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E57" w:rsidRDefault="00F20E57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</w:rPr>
      </w:pPr>
    </w:p>
    <w:p w:rsidR="009D02B4" w:rsidRPr="009D02B4" w:rsidRDefault="00383662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</w:t>
      </w:r>
      <w:r w:rsidR="009D02B4">
        <w:rPr>
          <w:noProof/>
          <w:color w:val="000000"/>
          <w:sz w:val="28"/>
          <w:szCs w:val="28"/>
        </w:rPr>
        <w:t xml:space="preserve">    </w:t>
      </w:r>
      <w:r w:rsidR="009D02B4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6145" cy="82677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                                        ПРОЕКТ</w:t>
      </w:r>
      <w:r w:rsidR="009D02B4" w:rsidRPr="00411B38">
        <w:rPr>
          <w:color w:val="000000"/>
          <w:sz w:val="28"/>
          <w:szCs w:val="28"/>
        </w:rPr>
        <w:br/>
      </w:r>
      <w:r w:rsidR="009D02B4" w:rsidRPr="009D02B4">
        <w:rPr>
          <w:rFonts w:ascii="Times New Roman" w:hAnsi="Times New Roman" w:cs="Times New Roman"/>
          <w:b/>
          <w:color w:val="000000"/>
        </w:rPr>
        <w:t xml:space="preserve">    РОССИЙСКАЯ ФЕДЕРАЦИЯ                                           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АДМИНИСТРАЦИЯ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УГЛЕРОДОВСКОГО ГОРОДСКОГО ПОСЕЛЕНИЯ   </w:t>
      </w:r>
    </w:p>
    <w:p w:rsidR="009D02B4" w:rsidRPr="009D02B4" w:rsidRDefault="009D02B4" w:rsidP="009D02B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КРАСНОСУЛИНСКИЙ РАЙОН                                                       </w:t>
      </w:r>
    </w:p>
    <w:p w:rsidR="009D02B4" w:rsidRPr="00411B38" w:rsidRDefault="009D02B4" w:rsidP="009D02B4">
      <w:pPr>
        <w:spacing w:after="0"/>
        <w:jc w:val="center"/>
        <w:rPr>
          <w:b/>
          <w:color w:val="000000"/>
        </w:rPr>
      </w:pPr>
      <w:r w:rsidRPr="009D02B4">
        <w:rPr>
          <w:rFonts w:ascii="Times New Roman" w:hAnsi="Times New Roman" w:cs="Times New Roman"/>
          <w:b/>
          <w:color w:val="000000"/>
        </w:rPr>
        <w:t xml:space="preserve">     РОСТОВСКАЯ ОБЛАСТЬ</w:t>
      </w:r>
    </w:p>
    <w:p w:rsidR="009D02B4" w:rsidRPr="009D02B4" w:rsidRDefault="009D02B4" w:rsidP="009D02B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9D02B4" w:rsidRPr="004403DB" w:rsidRDefault="009D02B4" w:rsidP="009D02B4">
      <w:pPr>
        <w:widowControl w:val="0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403DB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9D02B4" w:rsidRPr="004403DB" w:rsidRDefault="009D02B4" w:rsidP="009D02B4">
      <w:pPr>
        <w:widowControl w:val="0"/>
        <w:autoSpaceDE w:val="0"/>
        <w:rPr>
          <w:rFonts w:ascii="Times New Roman CYR" w:hAnsi="Times New Roman CYR" w:cs="Times New Roman CYR"/>
          <w:sz w:val="24"/>
          <w:szCs w:val="24"/>
        </w:rPr>
      </w:pPr>
    </w:p>
    <w:p w:rsidR="000B025A" w:rsidRPr="00BF3101" w:rsidRDefault="00383662" w:rsidP="00BF3101">
      <w:pPr>
        <w:widowControl w:val="0"/>
        <w:autoSpaceDE w:val="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>202</w:t>
      </w:r>
      <w:r>
        <w:rPr>
          <w:rFonts w:ascii="Times New Roman CYR" w:hAnsi="Times New Roman CYR" w:cs="Times New Roman CYR"/>
          <w:sz w:val="24"/>
          <w:szCs w:val="24"/>
        </w:rPr>
        <w:t>4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г.                                       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№  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9D02B4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9D02B4" w:rsidRPr="004403DB">
        <w:rPr>
          <w:rFonts w:ascii="Times New Roman CYR" w:hAnsi="Times New Roman CYR" w:cs="Times New Roman CYR"/>
          <w:sz w:val="24"/>
          <w:szCs w:val="24"/>
        </w:rPr>
        <w:t xml:space="preserve">     п.  Углеродовский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A576E9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Углеродовского городского</w:t>
      </w:r>
      <w:r w:rsid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D14C8A" w:rsidRPr="00BF3101" w:rsidRDefault="00D14C8A" w:rsidP="00BF3101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7B246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3300C6" w:rsidRPr="003300C6">
        <w:rPr>
          <w:rFonts w:ascii="Times New Roman" w:hAnsi="Times New Roman" w:cs="Times New Roman"/>
          <w:sz w:val="24"/>
          <w:szCs w:val="24"/>
        </w:rPr>
        <w:t>11.06.2020 № 130</w:t>
      </w:r>
      <w:r w:rsidR="003300C6" w:rsidRPr="00661F34">
        <w:rPr>
          <w:sz w:val="28"/>
          <w:szCs w:val="28"/>
        </w:rPr>
        <w:t xml:space="preserve"> </w:t>
      </w:r>
      <w:r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бюджетном процессе в муниципальном образовании «</w:t>
      </w:r>
      <w:r w:rsidR="003300C6"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 поселение»</w:t>
      </w:r>
      <w:r w:rsidRPr="00330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постановлением Администрации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7287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Красносулинского района на 202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64A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руководствуясь ст. </w:t>
      </w:r>
      <w:r w:rsidR="007B246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Красносулинского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356243" w:rsidRDefault="00356243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A576E9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Углеродовского городского</w:t>
      </w:r>
      <w:r w:rsidR="00D14C8A"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псоеления                      </w:t>
      </w:r>
      <w:r w:rsidR="006728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 w:rsid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D14C8A"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67287A">
        <w:rPr>
          <w:rFonts w:ascii="Times New Roman" w:hAnsi="Times New Roman" w:cs="Times New Roman"/>
          <w:noProof/>
          <w:sz w:val="24"/>
          <w:szCs w:val="24"/>
          <w:lang w:eastAsia="ru-RU"/>
        </w:rPr>
        <w:t>В.В. Глушков</w:t>
      </w:r>
    </w:p>
    <w:p w:rsidR="009F3A5D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 w:val="24"/>
          <w:szCs w:val="24"/>
        </w:rPr>
      </w:pPr>
    </w:p>
    <w:p w:rsidR="00BF3101" w:rsidRPr="003554E5" w:rsidRDefault="00BF3101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91074D">
      <w:pPr>
        <w:pStyle w:val="af4"/>
        <w:ind w:left="5954"/>
        <w:jc w:val="right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lastRenderedPageBreak/>
        <w:t>Приложение</w:t>
      </w:r>
    </w:p>
    <w:p w:rsidR="00260D45" w:rsidRPr="00B515E2" w:rsidRDefault="00D14C8A" w:rsidP="0091074D">
      <w:pPr>
        <w:pStyle w:val="af4"/>
        <w:ind w:left="595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A576E9">
        <w:rPr>
          <w:rFonts w:ascii="Times New Roman" w:hAnsi="Times New Roman" w:cs="Times New Roman"/>
        </w:rPr>
        <w:t>Углеродовского городского</w:t>
      </w:r>
      <w:r w:rsidR="003C10E5" w:rsidRPr="00352176">
        <w:rPr>
          <w:rFonts w:ascii="Times New Roman" w:hAnsi="Times New Roman" w:cs="Times New Roman"/>
        </w:rPr>
        <w:t xml:space="preserve"> поселения </w:t>
      </w:r>
      <w:r w:rsidR="00383662">
        <w:rPr>
          <w:rFonts w:ascii="Times New Roman" w:hAnsi="Times New Roman" w:cs="Times New Roman"/>
        </w:rPr>
        <w:t>_____</w:t>
      </w:r>
      <w:r w:rsidR="00F20E57" w:rsidRPr="00BF3101">
        <w:rPr>
          <w:rFonts w:ascii="Times New Roman" w:hAnsi="Times New Roman" w:cs="Times New Roman"/>
        </w:rPr>
        <w:t>.202</w:t>
      </w:r>
      <w:r w:rsidR="007B246D">
        <w:rPr>
          <w:rFonts w:ascii="Times New Roman" w:hAnsi="Times New Roman" w:cs="Times New Roman"/>
        </w:rPr>
        <w:t>4</w:t>
      </w:r>
      <w:r w:rsidR="00E4600B" w:rsidRPr="00BF3101">
        <w:rPr>
          <w:rFonts w:ascii="Times New Roman" w:hAnsi="Times New Roman" w:cs="Times New Roman"/>
        </w:rPr>
        <w:t xml:space="preserve"> №</w:t>
      </w:r>
      <w:r w:rsidR="00B20563" w:rsidRPr="00BF3101">
        <w:rPr>
          <w:rFonts w:ascii="Times New Roman" w:hAnsi="Times New Roman" w:cs="Times New Roman"/>
        </w:rPr>
        <w:t xml:space="preserve"> </w:t>
      </w:r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3C10E5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356243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бюджетной </w:t>
      </w:r>
      <w:r w:rsidR="003C10E5"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налоговой политики</w:t>
      </w:r>
      <w:r w:rsid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C8A" w:rsidRDefault="00A576E9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Углеродовского городского</w:t>
      </w:r>
      <w:r w:rsidR="00E80A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</w:p>
    <w:p w:rsid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7B24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76E38" w:rsidRPr="00376E38" w:rsidRDefault="00376E38" w:rsidP="00376E3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376E38">
        <w:rPr>
          <w:rFonts w:ascii="Times New Roman" w:hAnsi="Times New Roman" w:cs="Times New Roman"/>
          <w:color w:val="000000"/>
        </w:rPr>
        <w:t>Настоящие Основные направления сформированы с учетом с учетом положений Послания Президента Российской Федерации Федеральному Собранию Российской Федерации от 21.04.2021,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</w:t>
      </w:r>
      <w:proofErr w:type="gramEnd"/>
      <w:r w:rsidRPr="00376E38">
        <w:rPr>
          <w:rFonts w:ascii="Times New Roman" w:hAnsi="Times New Roman" w:cs="Times New Roman"/>
          <w:color w:val="000000"/>
        </w:rPr>
        <w:t xml:space="preserve"> политики в 2021 –2022 годах, </w:t>
      </w:r>
      <w:r w:rsidRPr="00376E38">
        <w:rPr>
          <w:rFonts w:ascii="Times New Roman" w:hAnsi="Times New Roman" w:cs="Times New Roman"/>
        </w:rPr>
        <w:t>о</w:t>
      </w:r>
      <w:r w:rsidRPr="00376E38">
        <w:rPr>
          <w:rFonts w:ascii="Times New Roman" w:hAnsi="Times New Roman" w:cs="Times New Roman"/>
          <w:color w:val="000000"/>
        </w:rPr>
        <w:t>сновных</w:t>
      </w:r>
      <w:r w:rsidRPr="000158A5">
        <w:rPr>
          <w:color w:val="000000"/>
        </w:rPr>
        <w:t xml:space="preserve"> </w:t>
      </w:r>
      <w:r w:rsidRPr="00376E38">
        <w:rPr>
          <w:rFonts w:ascii="Times New Roman" w:hAnsi="Times New Roman" w:cs="Times New Roman"/>
          <w:color w:val="000000"/>
        </w:rPr>
        <w:t>направлений бюджетной, налоговой политики на 202</w:t>
      </w:r>
      <w:r w:rsidR="007B246D">
        <w:rPr>
          <w:rFonts w:ascii="Times New Roman" w:hAnsi="Times New Roman" w:cs="Times New Roman"/>
          <w:color w:val="000000"/>
        </w:rPr>
        <w:t>5</w:t>
      </w:r>
      <w:r w:rsidRPr="00376E38">
        <w:rPr>
          <w:rFonts w:ascii="Times New Roman" w:hAnsi="Times New Roman" w:cs="Times New Roman"/>
          <w:color w:val="000000"/>
        </w:rPr>
        <w:t xml:space="preserve"> год и на плановый период 202</w:t>
      </w:r>
      <w:r w:rsidR="007B246D">
        <w:rPr>
          <w:rFonts w:ascii="Times New Roman" w:hAnsi="Times New Roman" w:cs="Times New Roman"/>
          <w:color w:val="000000"/>
        </w:rPr>
        <w:t>6</w:t>
      </w:r>
      <w:r w:rsidRPr="00376E38">
        <w:rPr>
          <w:rFonts w:ascii="Times New Roman" w:hAnsi="Times New Roman" w:cs="Times New Roman"/>
          <w:color w:val="000000"/>
        </w:rPr>
        <w:t xml:space="preserve"> и 202</w:t>
      </w:r>
      <w:r w:rsidR="007B246D">
        <w:rPr>
          <w:rFonts w:ascii="Times New Roman" w:hAnsi="Times New Roman" w:cs="Times New Roman"/>
          <w:color w:val="000000"/>
        </w:rPr>
        <w:t>7</w:t>
      </w:r>
      <w:r w:rsidRPr="00376E38">
        <w:rPr>
          <w:rFonts w:ascii="Times New Roman" w:hAnsi="Times New Roman" w:cs="Times New Roman"/>
          <w:color w:val="000000"/>
        </w:rPr>
        <w:t xml:space="preserve"> годов.</w:t>
      </w:r>
    </w:p>
    <w:p w:rsidR="0025363D" w:rsidRPr="0025363D" w:rsidRDefault="001B632E" w:rsidP="00376E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на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 и на плановый период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бюджетной и налоговой политики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76E38" w:rsidRPr="00664AD7" w:rsidRDefault="00376E38" w:rsidP="00BE1E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AD7">
        <w:rPr>
          <w:rFonts w:ascii="Times New Roman" w:hAnsi="Times New Roman" w:cs="Times New Roman"/>
          <w:sz w:val="24"/>
          <w:szCs w:val="24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</w:t>
      </w:r>
      <w:r w:rsidR="007B246D" w:rsidRPr="00664AD7"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664AD7">
        <w:rPr>
          <w:rFonts w:ascii="Times New Roman" w:hAnsi="Times New Roman" w:cs="Times New Roman"/>
          <w:sz w:val="24"/>
          <w:szCs w:val="24"/>
        </w:rPr>
        <w:t xml:space="preserve"> поселения в 202</w:t>
      </w:r>
      <w:r w:rsidR="00664AD7" w:rsidRPr="00664AD7">
        <w:rPr>
          <w:rFonts w:ascii="Times New Roman" w:hAnsi="Times New Roman" w:cs="Times New Roman"/>
          <w:sz w:val="24"/>
          <w:szCs w:val="24"/>
        </w:rPr>
        <w:t>5</w:t>
      </w:r>
      <w:r w:rsidRPr="00664AD7">
        <w:rPr>
          <w:rFonts w:ascii="Times New Roman" w:hAnsi="Times New Roman" w:cs="Times New Roman"/>
          <w:sz w:val="24"/>
          <w:szCs w:val="24"/>
        </w:rPr>
        <w:t xml:space="preserve"> – 202</w:t>
      </w:r>
      <w:r w:rsidR="00664AD7" w:rsidRPr="00664AD7">
        <w:rPr>
          <w:rFonts w:ascii="Times New Roman" w:hAnsi="Times New Roman" w:cs="Times New Roman"/>
          <w:sz w:val="24"/>
          <w:szCs w:val="24"/>
        </w:rPr>
        <w:t>7</w:t>
      </w:r>
      <w:r w:rsidRPr="00664AD7">
        <w:rPr>
          <w:rFonts w:ascii="Times New Roman" w:hAnsi="Times New Roman" w:cs="Times New Roman"/>
          <w:sz w:val="24"/>
          <w:szCs w:val="24"/>
        </w:rPr>
        <w:t xml:space="preserve"> годах была ориентирована на содействие структурной трансформации экономики Углеродовского городского поселения, обеспечение стабильности финансовой системы Углеродовского городского поселения и социальную поддержку жителей поселения. </w:t>
      </w:r>
    </w:p>
    <w:p w:rsidR="00376E38" w:rsidRPr="00664AD7" w:rsidRDefault="00376E38" w:rsidP="00BE1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AD7">
        <w:rPr>
          <w:rFonts w:ascii="Times New Roman" w:hAnsi="Times New Roman" w:cs="Times New Roman"/>
          <w:sz w:val="24"/>
          <w:szCs w:val="24"/>
        </w:rPr>
        <w:t xml:space="preserve">В целях нивелирования введенных против Российской Федерации внешнеэкономических санкций, обусловленных проведением специальной военной операции, федеральными органами государственной власти и государственными органами Ростовской области, органами местного самоуправления Красносулинского района и органами местного самоуправления Углеродовского городского поселения были приняты меры в целях поддержки экономики и граждан Российской Федерации. </w:t>
      </w:r>
    </w:p>
    <w:p w:rsidR="00376E38" w:rsidRPr="007B246D" w:rsidRDefault="00376E38" w:rsidP="00BE1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  <w:lang w:eastAsia="en-US"/>
        </w:rPr>
      </w:pPr>
      <w:r w:rsidRPr="00664AD7">
        <w:rPr>
          <w:rFonts w:ascii="Times New Roman" w:hAnsi="Times New Roman" w:cs="Times New Roman"/>
          <w:sz w:val="24"/>
          <w:szCs w:val="24"/>
          <w:lang w:eastAsia="en-US"/>
        </w:rPr>
        <w:t>Бюджетными параметрами были учтены приоритеты бюджетной политики по сохранению социальной стабильности, обеспечению</w:t>
      </w:r>
      <w:r w:rsidRPr="00664AD7">
        <w:rPr>
          <w:rFonts w:ascii="Times New Roman" w:hAnsi="Times New Roman" w:cs="Times New Roman"/>
          <w:lang w:eastAsia="en-US"/>
        </w:rPr>
        <w:t xml:space="preserve"> первоочередных задач социально-экономического развития Углеродовского городского поселения.</w:t>
      </w:r>
    </w:p>
    <w:p w:rsidR="00DD5B5B" w:rsidRPr="00FD534E" w:rsidRDefault="00DD5B5B" w:rsidP="00BE1EB6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Исполнение бюджета </w:t>
      </w:r>
      <w:r w:rsidR="00A576E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обеспечено в 202</w:t>
      </w:r>
      <w:r w:rsidR="00D41E3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с положительными результатами.</w:t>
      </w:r>
    </w:p>
    <w:p w:rsidR="00DD5B5B" w:rsidRPr="007B246D" w:rsidRDefault="00DD5B5B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доходам показатели исполнены в объеме </w:t>
      </w:r>
      <w:r w:rsidR="00D41E3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23 936,5</w:t>
      </w:r>
      <w:r w:rsidR="00BE1EB6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A11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</w:t>
      </w:r>
      <w:r w:rsidR="00BE1EB6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 снижением 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202</w:t>
      </w:r>
      <w:r w:rsidR="00D41E3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38,87</w:t>
      </w:r>
      <w:r w:rsidR="00BE1EB6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A11" w:rsidRPr="00FD534E" w:rsidRDefault="001D1A1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доходы бюджета </w:t>
      </w:r>
      <w:r w:rsidR="00A576E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поступили в объеме </w:t>
      </w:r>
      <w:r w:rsidR="00BE1EB6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206,7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 у</w:t>
      </w:r>
      <w:r w:rsidR="00EC71B8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величением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</w:t>
      </w:r>
      <w:r w:rsidR="00D41E3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на 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194,1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EC71B8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B5B" w:rsidRPr="007B246D" w:rsidRDefault="00E872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расходам исполнение составило 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24 865,6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на 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91,70</w:t>
      </w:r>
      <w:r w:rsidR="00EC71B8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</w:t>
      </w:r>
      <w:r w:rsidR="00EC71B8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EC71B8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плану</w:t>
      </w:r>
      <w:r w:rsidR="00EC71B8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снижением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202</w:t>
      </w:r>
      <w:r w:rsidR="00D41E39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34,65</w:t>
      </w:r>
      <w:r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FD534E" w:rsidRPr="00FD5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По результатам исполнения бюджета поселения сложился дефицит в сумме 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929,1</w:t>
      </w:r>
      <w:r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0221F5" w:rsidRPr="00664AD7" w:rsidRDefault="000221F5" w:rsidP="000221F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AD7">
        <w:rPr>
          <w:rFonts w:ascii="Times New Roman" w:hAnsi="Times New Roman" w:cs="Times New Roman"/>
          <w:sz w:val="24"/>
          <w:szCs w:val="24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0221F5" w:rsidRPr="00664AD7" w:rsidRDefault="000221F5" w:rsidP="000221F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AD7">
        <w:rPr>
          <w:rFonts w:ascii="Times New Roman" w:hAnsi="Times New Roman" w:cs="Times New Roman"/>
          <w:sz w:val="24"/>
          <w:szCs w:val="24"/>
        </w:rPr>
        <w:t xml:space="preserve"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 сфере закупок товаров, работ, услуг для обеспечения государственных и муниципальных нужд», порядок учета и оплаты денежных обязательств получателей средств местного бюджета осуществляется с учетом сокращения до </w:t>
      </w:r>
      <w:r w:rsidRPr="00664AD7">
        <w:rPr>
          <w:rFonts w:ascii="Times New Roman" w:hAnsi="Times New Roman" w:cs="Times New Roman"/>
          <w:sz w:val="24"/>
          <w:szCs w:val="24"/>
        </w:rPr>
        <w:lastRenderedPageBreak/>
        <w:t>7 рабочих дней сроков оплаты поставленной продукции</w:t>
      </w:r>
      <w:proofErr w:type="gramEnd"/>
      <w:r w:rsidRPr="00664AD7">
        <w:rPr>
          <w:rFonts w:ascii="Times New Roman" w:hAnsi="Times New Roman" w:cs="Times New Roman"/>
          <w:sz w:val="24"/>
          <w:szCs w:val="24"/>
        </w:rPr>
        <w:t xml:space="preserve"> (выполненных работ/оказанных услуг) по муниципальным контрактам. </w:t>
      </w:r>
    </w:p>
    <w:p w:rsidR="000221F5" w:rsidRPr="00664AD7" w:rsidRDefault="000221F5" w:rsidP="00C222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AD7">
        <w:rPr>
          <w:rFonts w:ascii="Times New Roman" w:hAnsi="Times New Roman" w:cs="Times New Roman"/>
          <w:sz w:val="24"/>
          <w:szCs w:val="24"/>
          <w:lang w:eastAsia="en-US"/>
        </w:rPr>
        <w:t>Реализация масштабных антикризисных мер, принятых на федеральном и региональном уровнях, способствовала стабильности экономики и сохранению устойчивости бюджета Углеродовского городского поселения Красносулинского района.</w:t>
      </w:r>
      <w:r w:rsidRPr="00664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290" w:rsidRPr="00664AD7" w:rsidRDefault="00C22290" w:rsidP="00C222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AD7">
        <w:rPr>
          <w:rFonts w:ascii="Times New Roman" w:hAnsi="Times New Roman" w:cs="Times New Roman"/>
          <w:sz w:val="24"/>
          <w:szCs w:val="24"/>
        </w:rPr>
        <w:t>За период I полугодия 202</w:t>
      </w:r>
      <w:r w:rsidR="007B246D" w:rsidRPr="00664AD7">
        <w:rPr>
          <w:rFonts w:ascii="Times New Roman" w:hAnsi="Times New Roman" w:cs="Times New Roman"/>
          <w:sz w:val="24"/>
          <w:szCs w:val="24"/>
        </w:rPr>
        <w:t>4</w:t>
      </w:r>
      <w:r w:rsidRPr="00664AD7">
        <w:rPr>
          <w:rFonts w:ascii="Times New Roman" w:hAnsi="Times New Roman" w:cs="Times New Roman"/>
          <w:sz w:val="24"/>
          <w:szCs w:val="24"/>
        </w:rPr>
        <w:t xml:space="preserve"> г. исполнение бюджета Углеродовского городского поселения Красносулинского района обеспечено с положительной динамикой</w:t>
      </w:r>
    </w:p>
    <w:p w:rsidR="000221F5" w:rsidRPr="007B246D" w:rsidRDefault="000221F5" w:rsidP="000221F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64AD7">
        <w:rPr>
          <w:rFonts w:ascii="Times New Roman" w:hAnsi="Times New Roman" w:cs="Times New Roman"/>
          <w:sz w:val="24"/>
          <w:szCs w:val="24"/>
        </w:rPr>
        <w:t xml:space="preserve">Доходы исполнены в </w:t>
      </w:r>
      <w:r w:rsidRPr="00664AD7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664AD7" w:rsidRPr="00664AD7">
        <w:rPr>
          <w:rFonts w:ascii="Times New Roman" w:hAnsi="Times New Roman" w:cs="Times New Roman"/>
          <w:color w:val="000000"/>
          <w:sz w:val="24"/>
          <w:szCs w:val="24"/>
        </w:rPr>
        <w:t>25 273,3</w:t>
      </w:r>
      <w:r w:rsidRPr="00664AD7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или на </w:t>
      </w:r>
      <w:r w:rsidR="00664AD7" w:rsidRPr="00664AD7">
        <w:rPr>
          <w:rFonts w:ascii="Times New Roman" w:hAnsi="Times New Roman" w:cs="Times New Roman"/>
          <w:color w:val="000000"/>
          <w:sz w:val="24"/>
          <w:szCs w:val="24"/>
        </w:rPr>
        <w:t>54,80</w:t>
      </w:r>
      <w:r w:rsidRPr="00664AD7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к годовому плану</w:t>
      </w:r>
      <w:r w:rsidRPr="00D41E39">
        <w:rPr>
          <w:rFonts w:ascii="Times New Roman" w:hAnsi="Times New Roman" w:cs="Times New Roman"/>
          <w:color w:val="000000"/>
          <w:sz w:val="24"/>
          <w:szCs w:val="24"/>
        </w:rPr>
        <w:t>. В том числе собственные налоговые и неналоговые поступления составили</w:t>
      </w:r>
      <w:r w:rsidR="00C22290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уменьшением</w:t>
      </w:r>
      <w:r w:rsidR="00C22290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</w:t>
      </w:r>
      <w:r w:rsidR="00664AD7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C22290" w:rsidRPr="00D41E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D41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290" w:rsidRPr="00D41E3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D41E39" w:rsidRPr="00D41E39">
        <w:rPr>
          <w:rFonts w:ascii="Times New Roman" w:hAnsi="Times New Roman" w:cs="Times New Roman"/>
          <w:color w:val="000000"/>
          <w:sz w:val="24"/>
          <w:szCs w:val="24"/>
        </w:rPr>
        <w:t>106,6</w:t>
      </w:r>
      <w:r w:rsidRPr="00D41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290" w:rsidRPr="00D41E39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7624AD" w:rsidRPr="00664AD7" w:rsidRDefault="007624AD" w:rsidP="000221F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4A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I полугодия 202</w:t>
      </w:r>
      <w:r w:rsidR="00664AD7" w:rsidRPr="00664A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64A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социальные обязательства бюджета поселения выполнены в полном объеме.</w:t>
      </w:r>
    </w:p>
    <w:p w:rsidR="00BE1EB6" w:rsidRPr="00664AD7" w:rsidRDefault="00BE1EB6" w:rsidP="00BE1E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AD7">
        <w:rPr>
          <w:rFonts w:ascii="Times New Roman" w:hAnsi="Times New Roman" w:cs="Times New Roman"/>
          <w:sz w:val="24"/>
          <w:szCs w:val="24"/>
        </w:rPr>
        <w:t>Просроченная задолженность по бюджетным и долговым обязательствам бюджета Углеродовского городского поселения Красносулинского района отсутствует.</w:t>
      </w:r>
    </w:p>
    <w:p w:rsidR="00BE1EB6" w:rsidRDefault="00BE1EB6" w:rsidP="00BE1EB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4AD7">
        <w:rPr>
          <w:rFonts w:ascii="Times New Roman" w:hAnsi="Times New Roman" w:cs="Times New Roman"/>
          <w:sz w:val="24"/>
          <w:szCs w:val="24"/>
          <w:lang w:eastAsia="en-US"/>
        </w:rPr>
        <w:t>Социальные</w:t>
      </w:r>
      <w:r w:rsidRPr="00664AD7">
        <w:rPr>
          <w:rFonts w:ascii="Times New Roman" w:hAnsi="Times New Roman" w:cs="Times New Roman"/>
          <w:lang w:eastAsia="en-US"/>
        </w:rPr>
        <w:t xml:space="preserve"> </w:t>
      </w:r>
      <w:r w:rsidRPr="00664AD7">
        <w:rPr>
          <w:rFonts w:ascii="Times New Roman" w:hAnsi="Times New Roman" w:cs="Times New Roman"/>
          <w:sz w:val="24"/>
          <w:szCs w:val="24"/>
          <w:lang w:eastAsia="en-US"/>
        </w:rPr>
        <w:t>обязательства местного бюджета обеспечены финансированием в полном объеме</w:t>
      </w:r>
      <w:r w:rsidR="00664AD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A367F" w:rsidRDefault="00BA367F" w:rsidP="002507AB">
      <w:pPr>
        <w:tabs>
          <w:tab w:val="left" w:pos="2680"/>
        </w:tabs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BEF" w:rsidRDefault="00806742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 и задачи бюджетной</w:t>
      </w:r>
      <w:r w:rsid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63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н</w:t>
      </w:r>
      <w:r w:rsidR="00B94FE4"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650030" w:rsidRDefault="00591BE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7B246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774CE7" w:rsidRPr="00806742" w:rsidRDefault="00774CE7" w:rsidP="0080674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на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 и на плановый период 202</w:t>
      </w:r>
      <w:r w:rsidR="007B246D">
        <w:rPr>
          <w:rFonts w:ascii="Times New Roman" w:hAnsi="Times New Roman" w:cs="Times New Roman"/>
          <w:sz w:val="24"/>
          <w:szCs w:val="24"/>
        </w:rPr>
        <w:t>6</w:t>
      </w:r>
      <w:r w:rsidRPr="000221F5">
        <w:rPr>
          <w:rFonts w:ascii="Times New Roman" w:hAnsi="Times New Roman" w:cs="Times New Roman"/>
          <w:sz w:val="24"/>
          <w:szCs w:val="24"/>
        </w:rPr>
        <w:t xml:space="preserve"> и 202</w:t>
      </w:r>
      <w:r w:rsidR="007B246D">
        <w:rPr>
          <w:rFonts w:ascii="Times New Roman" w:hAnsi="Times New Roman" w:cs="Times New Roman"/>
          <w:sz w:val="24"/>
          <w:szCs w:val="24"/>
        </w:rPr>
        <w:t>7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годов будет соответствовать основным подходам, реализуемым в 202</w:t>
      </w:r>
      <w:r w:rsidR="007B246D">
        <w:rPr>
          <w:rFonts w:ascii="Times New Roman" w:hAnsi="Times New Roman" w:cs="Times New Roman"/>
          <w:sz w:val="24"/>
          <w:szCs w:val="24"/>
        </w:rPr>
        <w:t>4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году с учетом эффективного расходования бюджетных средств, оптимизации и переформатирования расходов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района.</w:t>
      </w: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Основные направления бюджетной политики на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0221F5">
        <w:rPr>
          <w:rFonts w:ascii="Times New Roman" w:hAnsi="Times New Roman" w:cs="Times New Roman"/>
          <w:sz w:val="24"/>
          <w:szCs w:val="24"/>
        </w:rPr>
        <w:t xml:space="preserve"> – 202</w:t>
      </w:r>
      <w:r w:rsidR="007B246D">
        <w:rPr>
          <w:rFonts w:ascii="Times New Roman" w:hAnsi="Times New Roman" w:cs="Times New Roman"/>
          <w:sz w:val="24"/>
          <w:szCs w:val="24"/>
        </w:rPr>
        <w:t>7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годы сконцентрированы в первую очередь на реализации задач, поставленных Президентом Российской Федерации, Губернатором Ростовской области и Главой Администрации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0221F5" w:rsidRPr="000221F5" w:rsidRDefault="000221F5" w:rsidP="000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0221F5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0221F5">
        <w:rPr>
          <w:rFonts w:ascii="Times New Roman" w:hAnsi="Times New Roman" w:cs="Times New Roman"/>
          <w:sz w:val="24"/>
          <w:szCs w:val="24"/>
        </w:rPr>
        <w:t xml:space="preserve"> с 1 января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г. до </w:t>
      </w:r>
      <w:r w:rsidR="00C07D9F">
        <w:rPr>
          <w:rFonts w:ascii="Times New Roman" w:hAnsi="Times New Roman" w:cs="Times New Roman"/>
          <w:sz w:val="24"/>
          <w:szCs w:val="24"/>
        </w:rPr>
        <w:t>22 440,00</w:t>
      </w:r>
      <w:r w:rsidRPr="000221F5">
        <w:rPr>
          <w:rFonts w:ascii="Times New Roman" w:hAnsi="Times New Roman" w:cs="Times New Roman"/>
          <w:sz w:val="24"/>
          <w:szCs w:val="24"/>
        </w:rPr>
        <w:t xml:space="preserve"> рублей и 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 xml:space="preserve">Параметры бюджета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Красносулинского района на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sz w:val="24"/>
          <w:szCs w:val="24"/>
        </w:rPr>
        <w:t>6</w:t>
      </w:r>
      <w:r w:rsidRPr="000221F5">
        <w:rPr>
          <w:rFonts w:ascii="Times New Roman" w:hAnsi="Times New Roman" w:cs="Times New Roman"/>
          <w:sz w:val="24"/>
          <w:szCs w:val="24"/>
        </w:rPr>
        <w:t> и 202</w:t>
      </w:r>
      <w:r w:rsidR="007B246D">
        <w:rPr>
          <w:rFonts w:ascii="Times New Roman" w:hAnsi="Times New Roman" w:cs="Times New Roman"/>
          <w:sz w:val="24"/>
          <w:szCs w:val="24"/>
        </w:rPr>
        <w:t>7</w:t>
      </w:r>
      <w:r w:rsidRPr="000221F5">
        <w:rPr>
          <w:rFonts w:ascii="Times New Roman" w:hAnsi="Times New Roman" w:cs="Times New Roman"/>
          <w:sz w:val="24"/>
          <w:szCs w:val="24"/>
        </w:rPr>
        <w:t xml:space="preserve"> годов сформированы на основе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Углеродовского городского 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на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022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0221F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221F5">
        <w:rPr>
          <w:rFonts w:ascii="Times New Roman" w:hAnsi="Times New Roman" w:cs="Times New Roman"/>
          <w:color w:val="000000"/>
          <w:sz w:val="24"/>
          <w:szCs w:val="24"/>
        </w:rPr>
        <w:t>от </w:t>
      </w:r>
      <w:r w:rsidR="007B246D" w:rsidRPr="007B246D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7B246D">
        <w:rPr>
          <w:rFonts w:ascii="Times New Roman" w:hAnsi="Times New Roman" w:cs="Times New Roman"/>
          <w:color w:val="000000"/>
          <w:sz w:val="24"/>
          <w:szCs w:val="24"/>
        </w:rPr>
        <w:t>.07.202</w:t>
      </w:r>
      <w:r w:rsidR="007B246D" w:rsidRPr="007B24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B246D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B246D">
        <w:rPr>
          <w:rFonts w:ascii="Times New Roman" w:hAnsi="Times New Roman" w:cs="Times New Roman"/>
          <w:color w:val="000000"/>
          <w:sz w:val="24"/>
          <w:szCs w:val="24"/>
        </w:rPr>
        <w:t>91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0221F5" w:rsidRPr="000221F5" w:rsidRDefault="000221F5" w:rsidP="00022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F5">
        <w:rPr>
          <w:rFonts w:ascii="Times New Roman" w:hAnsi="Times New Roman" w:cs="Times New Roman"/>
          <w:sz w:val="24"/>
          <w:szCs w:val="24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0221F5" w:rsidRPr="000158A5" w:rsidRDefault="000221F5" w:rsidP="000221F5">
      <w:pPr>
        <w:widowControl w:val="0"/>
        <w:autoSpaceDE w:val="0"/>
        <w:autoSpaceDN w:val="0"/>
        <w:spacing w:after="0" w:line="235" w:lineRule="auto"/>
        <w:ind w:firstLine="709"/>
        <w:jc w:val="center"/>
        <w:rPr>
          <w:shd w:val="clear" w:color="auto" w:fill="FFFFFF"/>
        </w:rPr>
      </w:pP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359F8">
        <w:rPr>
          <w:rFonts w:ascii="Times New Roman" w:hAnsi="Times New Roman" w:cs="Times New Roman"/>
          <w:sz w:val="24"/>
          <w:szCs w:val="24"/>
          <w:lang w:eastAsia="ru-RU"/>
        </w:rPr>
        <w:t>Углеродовском</w:t>
      </w:r>
      <w:proofErr w:type="spellEnd"/>
      <w:r w:rsidR="00F359F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поселении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>год и на плановый период до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года сохраняется курс на стимулирование экономической и инвестиционной активности и развитие доходного потенциала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экономического роста.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поставленных целей и задач будет основываться на следующих 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приоритетах: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1. Реализация существующего 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2.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3. Обеспечение комфортных налоговых условий для отдельных категорий населения, нуждающихся в государственной поддержке.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трехлетней перспективе будет продолжена работа по укреплению доходной базы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 за счет наращивания стабильных доходных источников и мобилизации в бюджет имеющихся резервов.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оплаты труда работникам бюджетной сферы планируется согласно указ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07.05.2012 № 597 «О 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2023 – 2025</w:t>
      </w:r>
      <w:proofErr w:type="gramEnd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ежегодного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повышения оплаты труда работников муниципальных учреждений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 утвержденный прогнозом социально-экономического развития Ростовской области на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планируемым внесением изменений  в статью 1 Федерального закона от 19.06.2000 № 82-ФЗ «О минимальном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размере оплаты труда</w:t>
      </w:r>
      <w:proofErr w:type="gramEnd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будет предусмотрено повышение расходов на заработную плату низкооплачиваемых работников.</w:t>
      </w:r>
    </w:p>
    <w:p w:rsidR="00B701D7" w:rsidRP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</w:t>
      </w:r>
      <w:proofErr w:type="spellStart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B701D7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 прогнозу социально-экономического развития Ростовской области на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  лицам, замещавшим выборные муниципальные должности и должности  муниципальной службы в </w:t>
      </w:r>
      <w:proofErr w:type="spellStart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9228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7B24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462CBC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Продолжится финансовое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бюджетных учреждений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задани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учреждения культуры «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ДК «ГОРНЯК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359F8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Красносулинского района «</w:t>
      </w:r>
      <w:proofErr w:type="spellStart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Углеродовская</w:t>
      </w:r>
      <w:proofErr w:type="spellEnd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библиотека»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Углеродовском</w:t>
      </w:r>
      <w:proofErr w:type="spellEnd"/>
      <w:r w:rsidR="00F359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7928B5" w:rsidRDefault="007928B5" w:rsidP="002507AB">
      <w:pPr>
        <w:widowControl w:val="0"/>
        <w:suppressAutoHyphens w:val="0"/>
        <w:autoSpaceDE w:val="0"/>
        <w:autoSpaceDN w:val="0"/>
        <w:spacing w:after="0" w:line="235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Планирование расходов на дорожное хозяйство осуществляется на основании Решения Собрания депутатов </w:t>
      </w:r>
      <w:r w:rsidR="00A576E9">
        <w:rPr>
          <w:rFonts w:ascii="Times New Roman" w:eastAsia="Calibri" w:hAnsi="Times New Roman" w:cs="Times New Roman"/>
          <w:sz w:val="24"/>
          <w:szCs w:val="24"/>
          <w:lang w:eastAsia="en-US"/>
        </w:rPr>
        <w:t>Углеродовского городского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от </w:t>
      </w:r>
      <w:r w:rsidR="000E7856"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>25.09.2018 № 25</w:t>
      </w:r>
      <w:r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создании муниципального дорожного фонда </w:t>
      </w:r>
      <w:r w:rsidR="00A576E9"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>Углеродовского городского</w:t>
      </w:r>
      <w:r w:rsidRPr="000E7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поселения».</w:t>
      </w:r>
    </w:p>
    <w:p w:rsidR="00462755" w:rsidRPr="00462755" w:rsidRDefault="00D67448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Планируется в</w:t>
      </w:r>
      <w:r w:rsidRPr="00D67448">
        <w:rPr>
          <w:rFonts w:ascii="Times New Roman" w:hAnsi="Times New Roman" w:cs="Times New Roman"/>
          <w:sz w:val="24"/>
          <w:szCs w:val="24"/>
        </w:rPr>
        <w:t>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755"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462755"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79C8" w:rsidRP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7B246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годов планируется значительная поддержка жилищно-коммунального хозяйства, в том числе </w:t>
      </w:r>
      <w:proofErr w:type="gramStart"/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79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уличного освещения, содержание и ремонт объектов уличного освещения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содержанию и ремонту объектов благоустройства и мест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мероприятия по уборке мусора и несанкционированных свалок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2FFE" w:rsidRDefault="00BA2FFE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переселение граждан из многоквартирных аварийных домов, признанных непригодным для проживания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аварийном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подлежащего сносу или реконструкции.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Повышение эффективности</w:t>
      </w:r>
      <w:r w:rsidR="005E4EA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приоритизация</w:t>
      </w:r>
      <w:proofErr w:type="spellEnd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Красносулинского района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gramStart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переформатирования структуры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установленных приоритетов;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бюджета</w:t>
      </w:r>
      <w:r w:rsidR="00212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муниципальных программ </w:t>
      </w:r>
      <w:r w:rsidR="00A576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928B5" w:rsidRPr="00951936" w:rsidRDefault="004E5497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="007928B5"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активное привлечение внебюджетных ресурсов, направление средств от приносящей 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года;</w:t>
      </w:r>
    </w:p>
    <w:p w:rsidR="00EB1D7E" w:rsidRPr="00951936" w:rsidRDefault="00EB1D7E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межбюджетных отношений.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подходы</w:t>
      </w:r>
      <w:r w:rsidR="003564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FFE" w:rsidRPr="00BA2FFE" w:rsidRDefault="00BA2FFE" w:rsidP="00BA2FF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FFE">
        <w:rPr>
          <w:rFonts w:ascii="Times New Roman" w:hAnsi="Times New Roman" w:cs="Times New Roman"/>
          <w:sz w:val="24"/>
          <w:szCs w:val="24"/>
        </w:rPr>
        <w:t xml:space="preserve">Политика в сфере межбюджетных отношений будет направлена на содействие сбалансированности местного бюджета с учетом мер, принимаемых администрацией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в рамках обязательств заключенного соглашения о мерах по социально-экономическому развитию и оздоровлению муниципальных финансов, в целях повышения качества управления муниципальными финансами, повышения ответственности органа местного самоуправления за проводимую бюджетную политику, в том числе обеспечение финансовыми ресурсами первоочередных социально значимых расходов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 xml:space="preserve"> местных бюджетов.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Заключение соглашений о предоставлении дотации на выравнивание бюджетной обеспеченности из областного бюджета продолжится посредством автоматизированной информационной системы. 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Также, начиная с нового бюджетного цикла, посредством указанной автоматизированной системы планируется формирование отчетных данных о выполнении условий (обязательств) соглашений.</w:t>
      </w:r>
    </w:p>
    <w:p w:rsidR="00BA2FFE" w:rsidRPr="00BA2FFE" w:rsidRDefault="00BA2FFE" w:rsidP="00BA2F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BA2FFE" w:rsidRPr="00BA2FFE" w:rsidRDefault="00BA2FFE" w:rsidP="00BA2FF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Получение дотации на выравнивание бюджетной обеспеченности сельскому поселению из областного бюджета будет осуществляться с учетом </w:t>
      </w:r>
      <w:proofErr w:type="gramStart"/>
      <w:r w:rsidRPr="00BA2FFE">
        <w:rPr>
          <w:rFonts w:ascii="Times New Roman" w:hAnsi="Times New Roman" w:cs="Times New Roman"/>
          <w:sz w:val="24"/>
          <w:szCs w:val="24"/>
        </w:rPr>
        <w:t>итогов инвентаризации расходных полномочий органов местного самоуправления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 xml:space="preserve"> по данным реестров расходных обязательств. </w:t>
      </w:r>
    </w:p>
    <w:p w:rsidR="00BA2FFE" w:rsidRPr="00BA2FFE" w:rsidRDefault="00BA2FFE" w:rsidP="00BA2FFE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Для повышения заинтересованности и вовлеченности </w:t>
      </w:r>
      <w:r w:rsidRPr="00BA2FFE">
        <w:rPr>
          <w:rFonts w:ascii="Times New Roman" w:hAnsi="Times New Roman" w:cs="Times New Roman"/>
          <w:sz w:val="24"/>
          <w:szCs w:val="24"/>
          <w:lang w:eastAsia="ar-SA"/>
        </w:rPr>
        <w:t>граждан в процесс принятия бюджетных решений</w:t>
      </w:r>
      <w:r w:rsidRPr="00BA2FFE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продолжится практика планирования бюджетных ассигнований в форме </w:t>
      </w:r>
      <w:r w:rsidRPr="00BA2FFE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proofErr w:type="spellStart"/>
      <w:r w:rsidRPr="00BA2FF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BA2FFE">
        <w:rPr>
          <w:rFonts w:ascii="Times New Roman" w:hAnsi="Times New Roman" w:cs="Times New Roman"/>
          <w:sz w:val="24"/>
          <w:szCs w:val="24"/>
        </w:rPr>
        <w:t xml:space="preserve"> при непосредственном участии жителей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в решении вопросов местного значения. 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Pr="00BA2FFE">
        <w:rPr>
          <w:rFonts w:ascii="Times New Roman" w:hAnsi="Times New Roman" w:cs="Times New Roman"/>
          <w:sz w:val="24"/>
          <w:szCs w:val="24"/>
        </w:rPr>
        <w:t xml:space="preserve"> поселения необходимо принять меры по соблюдению требований бюджетного законодательства, повышению качества бюджетного планирования, управления муниципальными финансами, своевременным исполнением принятых расходных обязательств, по соблюдению надлежащей финансовой дисциплины.</w:t>
      </w:r>
    </w:p>
    <w:p w:rsidR="00212AA9" w:rsidRDefault="00212AA9" w:rsidP="00BA2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BF0807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CE3FB4" w:rsidRDefault="00A576E9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Углеродовского городского</w:t>
      </w:r>
      <w:r w:rsidR="00CE3FB4"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поселения 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EA1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</w:t>
      </w:r>
      <w:proofErr w:type="spellStart"/>
      <w:r w:rsidRPr="005E4EA1">
        <w:rPr>
          <w:rFonts w:ascii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давления, внешних и финансовых ограничений особая роль отводится мероприятиям по обеспечению бюджетной стабильности и сбалансированности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политика будет направлена на обеспечение сбалансированности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неопределенностью на финансовых рынках осуществление рыночных заимствований планируется осуществлять в минимальном объеме, рассчитывая в первую очередь на собственные доходы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 превышения расходов над доходами основным источником финансирования дефицита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района, обеспечивающим его сбалансированность, будут выступать заемные средства.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Привлечение заемных сре</w:t>
      </w:r>
      <w:proofErr w:type="gramStart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дств пл</w:t>
      </w:r>
      <w:proofErr w:type="gramEnd"/>
      <w:r w:rsidRPr="00CE3FB4">
        <w:rPr>
          <w:rFonts w:ascii="Times New Roman" w:hAnsi="Times New Roman" w:cs="Times New Roman"/>
          <w:sz w:val="24"/>
          <w:szCs w:val="24"/>
          <w:lang w:eastAsia="ru-RU"/>
        </w:rPr>
        <w:t>анируется осуществлять в пределах необходимой потребности при минимизации расходов на их обслуживание.</w:t>
      </w:r>
    </w:p>
    <w:p w:rsid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FB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инструментом обеспечения сбалансированности будут являться </w:t>
      </w:r>
      <w:r w:rsidR="00BF0807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бюджетные </w:t>
      </w:r>
      <w:r w:rsidRPr="00CE3FB4">
        <w:rPr>
          <w:rFonts w:ascii="Times New Roman" w:hAnsi="Times New Roman" w:cs="Times New Roman"/>
          <w:sz w:val="24"/>
          <w:szCs w:val="24"/>
          <w:lang w:eastAsia="ru-RU"/>
        </w:rPr>
        <w:t>кредиты. Привлечение кредитных ресурсов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E4EA1" w:rsidRPr="00CE3FB4" w:rsidRDefault="005E4EA1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ликвидностью средств на едином счете бюджета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>Красносулинского района будет также осуществляться с учетом эффективного управления остатками средств на едином счете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76E9">
        <w:rPr>
          <w:rFonts w:ascii="Times New Roman" w:hAnsi="Times New Roman" w:cs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5E4EA1">
        <w:rPr>
          <w:rFonts w:ascii="Times New Roman" w:hAnsi="Times New Roman" w:cs="Times New Roman"/>
          <w:sz w:val="24"/>
          <w:szCs w:val="24"/>
          <w:lang w:eastAsia="ru-RU"/>
        </w:rPr>
        <w:t xml:space="preserve"> Красносулинского района.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3223D"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муниципального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финансового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7DE0" w:rsidRPr="00137DE0">
        <w:t xml:space="preserve"> </w:t>
      </w:r>
      <w:r w:rsidR="00137DE0" w:rsidRP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также применение ведомственных стандартов внутреннего муниципального финансового контроля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подотчетности (подконтрольности) бюджетных расходов;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gramStart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gramEnd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 к планированию и осуществлению контрольной деятельности;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 xml:space="preserve">В отношении обеспечения контроля в сфере закупок для  муниципальных нужд будут применены новые требования. 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Заказчики будут обязаны с 1 апреля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BA2FFE">
        <w:rPr>
          <w:rFonts w:ascii="Times New Roman" w:hAnsi="Times New Roman" w:cs="Times New Roman"/>
          <w:sz w:val="24"/>
          <w:szCs w:val="24"/>
        </w:rPr>
        <w:t xml:space="preserve"> г. заключать структурированные контракты в форме электронного документа по результатам электронных процедур, а с 1 июля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BA2FFE">
        <w:rPr>
          <w:rFonts w:ascii="Times New Roman" w:hAnsi="Times New Roman" w:cs="Times New Roman"/>
          <w:sz w:val="24"/>
          <w:szCs w:val="24"/>
        </w:rPr>
        <w:t xml:space="preserve"> г. формировать и заключать соглашения об 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снизить риски ошибок заказчиков за счет автоматического заполнения большей части информации;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обеспечить однократный ввод юридически значимой информац</w:t>
      </w:r>
      <w:proofErr w:type="gramStart"/>
      <w:r w:rsidRPr="00BA2FFE">
        <w:rPr>
          <w:rFonts w:ascii="Times New Roman" w:hAnsi="Times New Roman" w:cs="Times New Roman"/>
          <w:sz w:val="24"/>
          <w:szCs w:val="24"/>
        </w:rPr>
        <w:t>ии и ее</w:t>
      </w:r>
      <w:proofErr w:type="gramEnd"/>
      <w:r w:rsidRPr="00BA2FFE">
        <w:rPr>
          <w:rFonts w:ascii="Times New Roman" w:hAnsi="Times New Roman" w:cs="Times New Roman"/>
          <w:sz w:val="24"/>
          <w:szCs w:val="24"/>
        </w:rPr>
        <w:t> последующий автоматизированный контроль, в том числе финансовый;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lastRenderedPageBreak/>
        <w:t>обеспечить автоматическое формирование сведений в реестре контрактов.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Кроме того, с 1 января 202</w:t>
      </w:r>
      <w:r w:rsidR="007B246D">
        <w:rPr>
          <w:rFonts w:ascii="Times New Roman" w:hAnsi="Times New Roman" w:cs="Times New Roman"/>
          <w:sz w:val="24"/>
          <w:szCs w:val="24"/>
        </w:rPr>
        <w:t>5</w:t>
      </w:r>
      <w:r w:rsidRPr="00BA2FFE">
        <w:rPr>
          <w:rFonts w:ascii="Times New Roman" w:hAnsi="Times New Roman" w:cs="Times New Roman"/>
          <w:sz w:val="24"/>
          <w:szCs w:val="24"/>
        </w:rPr>
        <w:t xml:space="preserve">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BA2FFE" w:rsidRPr="00BA2FFE" w:rsidRDefault="00BA2FFE" w:rsidP="00BA2FF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FFE">
        <w:rPr>
          <w:rFonts w:ascii="Times New Roman" w:hAnsi="Times New Roman" w:cs="Times New Roman"/>
          <w:sz w:val="24"/>
          <w:szCs w:val="24"/>
        </w:rPr>
        <w:t>Продолжится работа по информированию заказчиков об основных изменениях и новациях в сфере закупок.</w:t>
      </w:r>
    </w:p>
    <w:p w:rsidR="00BF0807" w:rsidRPr="00BA2FFE" w:rsidRDefault="00BA2FFE" w:rsidP="00BA2FF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FFE">
        <w:rPr>
          <w:rFonts w:ascii="Times New Roman" w:hAnsi="Times New Roman" w:cs="Times New Roman"/>
          <w:sz w:val="24"/>
          <w:szCs w:val="24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</w:t>
      </w:r>
      <w:r w:rsidR="00AB169B" w:rsidRPr="00BA2F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BF0807" w:rsidRPr="00BA2FFE" w:rsidSect="00BF3101">
      <w:footerReference w:type="default" r:id="rId9"/>
      <w:pgSz w:w="11907" w:h="16840"/>
      <w:pgMar w:top="426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69" w:rsidRDefault="00E43269">
      <w:pPr>
        <w:spacing w:after="0" w:line="240" w:lineRule="auto"/>
      </w:pPr>
      <w:r>
        <w:separator/>
      </w:r>
    </w:p>
  </w:endnote>
  <w:endnote w:type="continuationSeparator" w:id="0">
    <w:p w:rsidR="00E43269" w:rsidRDefault="00E4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69" w:rsidRDefault="00E43269">
      <w:pPr>
        <w:spacing w:after="0" w:line="240" w:lineRule="auto"/>
      </w:pPr>
      <w:r>
        <w:separator/>
      </w:r>
    </w:p>
  </w:footnote>
  <w:footnote w:type="continuationSeparator" w:id="0">
    <w:p w:rsidR="00E43269" w:rsidRDefault="00E43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24C4"/>
    <w:rsid w:val="0000110F"/>
    <w:rsid w:val="00001D3B"/>
    <w:rsid w:val="00014DB9"/>
    <w:rsid w:val="00017F75"/>
    <w:rsid w:val="000221F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656C0"/>
    <w:rsid w:val="00071172"/>
    <w:rsid w:val="00071B49"/>
    <w:rsid w:val="00073B23"/>
    <w:rsid w:val="00087B7D"/>
    <w:rsid w:val="00094DD1"/>
    <w:rsid w:val="00096C24"/>
    <w:rsid w:val="00096D35"/>
    <w:rsid w:val="00096D42"/>
    <w:rsid w:val="000A1961"/>
    <w:rsid w:val="000A2B3A"/>
    <w:rsid w:val="000A6BE5"/>
    <w:rsid w:val="000B025A"/>
    <w:rsid w:val="000C2113"/>
    <w:rsid w:val="000C59E9"/>
    <w:rsid w:val="000D3A61"/>
    <w:rsid w:val="000D5902"/>
    <w:rsid w:val="000E1523"/>
    <w:rsid w:val="000E3E90"/>
    <w:rsid w:val="000E5BCA"/>
    <w:rsid w:val="000E7856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07AB"/>
    <w:rsid w:val="00252703"/>
    <w:rsid w:val="0025363D"/>
    <w:rsid w:val="0026069E"/>
    <w:rsid w:val="00260D45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300C6"/>
    <w:rsid w:val="003410E0"/>
    <w:rsid w:val="003454D0"/>
    <w:rsid w:val="00352176"/>
    <w:rsid w:val="00356243"/>
    <w:rsid w:val="00356447"/>
    <w:rsid w:val="0036343B"/>
    <w:rsid w:val="00363A6A"/>
    <w:rsid w:val="00363F52"/>
    <w:rsid w:val="00370DB8"/>
    <w:rsid w:val="00376E38"/>
    <w:rsid w:val="0038095D"/>
    <w:rsid w:val="00383662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8F8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51494"/>
    <w:rsid w:val="00553B37"/>
    <w:rsid w:val="00560A14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36A6"/>
    <w:rsid w:val="006300EF"/>
    <w:rsid w:val="006332A1"/>
    <w:rsid w:val="00634146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7E24"/>
    <w:rsid w:val="006644DE"/>
    <w:rsid w:val="00664AD7"/>
    <w:rsid w:val="0067287A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246D"/>
    <w:rsid w:val="007B30C7"/>
    <w:rsid w:val="007B652B"/>
    <w:rsid w:val="007B7FDC"/>
    <w:rsid w:val="007C56AF"/>
    <w:rsid w:val="007D4DED"/>
    <w:rsid w:val="007E501F"/>
    <w:rsid w:val="007F0408"/>
    <w:rsid w:val="007F4F17"/>
    <w:rsid w:val="00806742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903DA9"/>
    <w:rsid w:val="00905B51"/>
    <w:rsid w:val="0091074D"/>
    <w:rsid w:val="009110C1"/>
    <w:rsid w:val="00912D1B"/>
    <w:rsid w:val="009176F5"/>
    <w:rsid w:val="009217CA"/>
    <w:rsid w:val="00922830"/>
    <w:rsid w:val="009330E1"/>
    <w:rsid w:val="009477BA"/>
    <w:rsid w:val="00947928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959"/>
    <w:rsid w:val="009A2F88"/>
    <w:rsid w:val="009A405A"/>
    <w:rsid w:val="009B6D12"/>
    <w:rsid w:val="009B78C5"/>
    <w:rsid w:val="009C1187"/>
    <w:rsid w:val="009C3845"/>
    <w:rsid w:val="009D02B4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CB5"/>
    <w:rsid w:val="00A400F0"/>
    <w:rsid w:val="00A421AD"/>
    <w:rsid w:val="00A45AEA"/>
    <w:rsid w:val="00A46BC0"/>
    <w:rsid w:val="00A55DDB"/>
    <w:rsid w:val="00A56C7A"/>
    <w:rsid w:val="00A576E9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7309"/>
    <w:rsid w:val="00AC0A89"/>
    <w:rsid w:val="00AC1607"/>
    <w:rsid w:val="00AC4A7C"/>
    <w:rsid w:val="00AC7C60"/>
    <w:rsid w:val="00AD546B"/>
    <w:rsid w:val="00AF27CC"/>
    <w:rsid w:val="00AF4E9C"/>
    <w:rsid w:val="00AF7471"/>
    <w:rsid w:val="00AF7AFE"/>
    <w:rsid w:val="00B01AC8"/>
    <w:rsid w:val="00B12EC3"/>
    <w:rsid w:val="00B160B5"/>
    <w:rsid w:val="00B20563"/>
    <w:rsid w:val="00B27931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2FFE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1EB6"/>
    <w:rsid w:val="00BE2CD8"/>
    <w:rsid w:val="00BF0807"/>
    <w:rsid w:val="00BF3101"/>
    <w:rsid w:val="00C03B75"/>
    <w:rsid w:val="00C03F34"/>
    <w:rsid w:val="00C07D9F"/>
    <w:rsid w:val="00C22290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5922"/>
    <w:rsid w:val="00D41C45"/>
    <w:rsid w:val="00D41E39"/>
    <w:rsid w:val="00D47353"/>
    <w:rsid w:val="00D54000"/>
    <w:rsid w:val="00D54A86"/>
    <w:rsid w:val="00D553BC"/>
    <w:rsid w:val="00D67448"/>
    <w:rsid w:val="00D7168E"/>
    <w:rsid w:val="00D84AF7"/>
    <w:rsid w:val="00D85CD8"/>
    <w:rsid w:val="00D8706D"/>
    <w:rsid w:val="00D8745D"/>
    <w:rsid w:val="00D87713"/>
    <w:rsid w:val="00D91138"/>
    <w:rsid w:val="00D940AF"/>
    <w:rsid w:val="00DB348B"/>
    <w:rsid w:val="00DD5B5B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52C4"/>
    <w:rsid w:val="00E35816"/>
    <w:rsid w:val="00E37258"/>
    <w:rsid w:val="00E378F2"/>
    <w:rsid w:val="00E41599"/>
    <w:rsid w:val="00E43269"/>
    <w:rsid w:val="00E4600B"/>
    <w:rsid w:val="00E512FA"/>
    <w:rsid w:val="00E51F48"/>
    <w:rsid w:val="00E546EB"/>
    <w:rsid w:val="00E56CFE"/>
    <w:rsid w:val="00E629CD"/>
    <w:rsid w:val="00E639D1"/>
    <w:rsid w:val="00E70A35"/>
    <w:rsid w:val="00E7508A"/>
    <w:rsid w:val="00E80A39"/>
    <w:rsid w:val="00E80E84"/>
    <w:rsid w:val="00E8717E"/>
    <w:rsid w:val="00E8728A"/>
    <w:rsid w:val="00E94074"/>
    <w:rsid w:val="00E959D2"/>
    <w:rsid w:val="00EA7C70"/>
    <w:rsid w:val="00EB1D7E"/>
    <w:rsid w:val="00EB40F0"/>
    <w:rsid w:val="00EB51D2"/>
    <w:rsid w:val="00EC1736"/>
    <w:rsid w:val="00EC71B8"/>
    <w:rsid w:val="00EC759B"/>
    <w:rsid w:val="00ED167F"/>
    <w:rsid w:val="00EE2489"/>
    <w:rsid w:val="00EE2585"/>
    <w:rsid w:val="00EE4533"/>
    <w:rsid w:val="00EF1E92"/>
    <w:rsid w:val="00EF4683"/>
    <w:rsid w:val="00EF5662"/>
    <w:rsid w:val="00EF5C7F"/>
    <w:rsid w:val="00EF5D61"/>
    <w:rsid w:val="00EF7B4B"/>
    <w:rsid w:val="00F0545E"/>
    <w:rsid w:val="00F12C4F"/>
    <w:rsid w:val="00F20E57"/>
    <w:rsid w:val="00F3043B"/>
    <w:rsid w:val="00F32078"/>
    <w:rsid w:val="00F359F8"/>
    <w:rsid w:val="00F6570B"/>
    <w:rsid w:val="00F90E71"/>
    <w:rsid w:val="00F927C9"/>
    <w:rsid w:val="00F92A2B"/>
    <w:rsid w:val="00FA673C"/>
    <w:rsid w:val="00FC2827"/>
    <w:rsid w:val="00FC6F40"/>
    <w:rsid w:val="00FC73FB"/>
    <w:rsid w:val="00FD512C"/>
    <w:rsid w:val="00FD534E"/>
    <w:rsid w:val="00FD672E"/>
    <w:rsid w:val="00FE2A84"/>
    <w:rsid w:val="00FE6012"/>
    <w:rsid w:val="00FF16A5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C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B30C7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7B30C7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7B30C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B30C7"/>
    <w:rPr>
      <w:rFonts w:ascii="Symbol" w:hAnsi="Symbol" w:cs="OpenSymbol"/>
    </w:rPr>
  </w:style>
  <w:style w:type="character" w:customStyle="1" w:styleId="20">
    <w:name w:val="Основной шрифт абзаца2"/>
    <w:rsid w:val="007B30C7"/>
  </w:style>
  <w:style w:type="character" w:customStyle="1" w:styleId="Absatz-Standardschriftart">
    <w:name w:val="Absatz-Standardschriftart"/>
    <w:rsid w:val="007B30C7"/>
  </w:style>
  <w:style w:type="character" w:customStyle="1" w:styleId="WW-Absatz-Standardschriftart">
    <w:name w:val="WW-Absatz-Standardschriftart"/>
    <w:rsid w:val="007B30C7"/>
  </w:style>
  <w:style w:type="character" w:customStyle="1" w:styleId="WW-Absatz-Standardschriftart1">
    <w:name w:val="WW-Absatz-Standardschriftart1"/>
    <w:rsid w:val="007B30C7"/>
  </w:style>
  <w:style w:type="character" w:customStyle="1" w:styleId="WW-Absatz-Standardschriftart11">
    <w:name w:val="WW-Absatz-Standardschriftart11"/>
    <w:rsid w:val="007B30C7"/>
  </w:style>
  <w:style w:type="character" w:customStyle="1" w:styleId="WW-Absatz-Standardschriftart111">
    <w:name w:val="WW-Absatz-Standardschriftart111"/>
    <w:rsid w:val="007B30C7"/>
  </w:style>
  <w:style w:type="character" w:customStyle="1" w:styleId="WW-Absatz-Standardschriftart1111">
    <w:name w:val="WW-Absatz-Standardschriftart1111"/>
    <w:rsid w:val="007B30C7"/>
  </w:style>
  <w:style w:type="character" w:customStyle="1" w:styleId="WW-Absatz-Standardschriftart11111">
    <w:name w:val="WW-Absatz-Standardschriftart11111"/>
    <w:rsid w:val="007B30C7"/>
  </w:style>
  <w:style w:type="character" w:customStyle="1" w:styleId="WW-Absatz-Standardschriftart111111">
    <w:name w:val="WW-Absatz-Standardschriftart111111"/>
    <w:rsid w:val="007B30C7"/>
  </w:style>
  <w:style w:type="character" w:customStyle="1" w:styleId="WW-Absatz-Standardschriftart1111111">
    <w:name w:val="WW-Absatz-Standardschriftart1111111"/>
    <w:rsid w:val="007B30C7"/>
  </w:style>
  <w:style w:type="character" w:customStyle="1" w:styleId="WW-Absatz-Standardschriftart11111111">
    <w:name w:val="WW-Absatz-Standardschriftart11111111"/>
    <w:rsid w:val="007B30C7"/>
  </w:style>
  <w:style w:type="character" w:customStyle="1" w:styleId="WW-Absatz-Standardschriftart111111111">
    <w:name w:val="WW-Absatz-Standardschriftart111111111"/>
    <w:rsid w:val="007B30C7"/>
  </w:style>
  <w:style w:type="character" w:customStyle="1" w:styleId="WW-Absatz-Standardschriftart1111111111">
    <w:name w:val="WW-Absatz-Standardschriftart1111111111"/>
    <w:rsid w:val="007B30C7"/>
  </w:style>
  <w:style w:type="character" w:customStyle="1" w:styleId="WW-Absatz-Standardschriftart11111111111">
    <w:name w:val="WW-Absatz-Standardschriftart11111111111"/>
    <w:rsid w:val="007B30C7"/>
  </w:style>
  <w:style w:type="character" w:customStyle="1" w:styleId="WW-Absatz-Standardschriftart111111111111">
    <w:name w:val="WW-Absatz-Standardschriftart111111111111"/>
    <w:rsid w:val="007B30C7"/>
  </w:style>
  <w:style w:type="character" w:customStyle="1" w:styleId="WW8Num11z0">
    <w:name w:val="WW8Num11z0"/>
    <w:rsid w:val="007B30C7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7B30C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B30C7"/>
  </w:style>
  <w:style w:type="character" w:customStyle="1" w:styleId="9">
    <w:name w:val="Знак Знак9"/>
    <w:basedOn w:val="10"/>
    <w:rsid w:val="007B30C7"/>
  </w:style>
  <w:style w:type="character" w:customStyle="1" w:styleId="8">
    <w:name w:val="Знак Знак8"/>
    <w:basedOn w:val="10"/>
    <w:rsid w:val="007B30C7"/>
  </w:style>
  <w:style w:type="character" w:customStyle="1" w:styleId="13">
    <w:name w:val="Знак Знак13"/>
    <w:rsid w:val="007B30C7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7B30C7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7B30C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7B30C7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7B30C7"/>
  </w:style>
  <w:style w:type="character" w:customStyle="1" w:styleId="5">
    <w:name w:val="Знак Знак5"/>
    <w:rsid w:val="007B30C7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7B30C7"/>
  </w:style>
  <w:style w:type="character" w:customStyle="1" w:styleId="4">
    <w:name w:val="Знак Знак4"/>
    <w:rsid w:val="007B30C7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7B30C7"/>
    <w:rPr>
      <w:b/>
      <w:bCs/>
    </w:rPr>
  </w:style>
  <w:style w:type="character" w:styleId="a5">
    <w:name w:val="Hyperlink"/>
    <w:rsid w:val="007B30C7"/>
    <w:rPr>
      <w:color w:val="0000FF"/>
      <w:u w:val="single"/>
    </w:rPr>
  </w:style>
  <w:style w:type="character" w:customStyle="1" w:styleId="30">
    <w:name w:val="Знак Знак3"/>
    <w:rsid w:val="007B30C7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7B30C7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7B30C7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7B30C7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B30C7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7B30C7"/>
    <w:rPr>
      <w:color w:val="800080"/>
      <w:u w:val="single"/>
    </w:rPr>
  </w:style>
  <w:style w:type="character" w:customStyle="1" w:styleId="FontStyle43">
    <w:name w:val="Font Style43"/>
    <w:rsid w:val="007B30C7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7B30C7"/>
  </w:style>
  <w:style w:type="character" w:customStyle="1" w:styleId="a9">
    <w:name w:val="Маркеры списка"/>
    <w:rsid w:val="007B30C7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7B30C7"/>
  </w:style>
  <w:style w:type="paragraph" w:customStyle="1" w:styleId="ab">
    <w:name w:val="Заголовок"/>
    <w:basedOn w:val="a"/>
    <w:next w:val="ac"/>
    <w:rsid w:val="007B30C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7B30C7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c"/>
    <w:rsid w:val="007B30C7"/>
    <w:rPr>
      <w:rFonts w:cs="Mangal"/>
    </w:rPr>
  </w:style>
  <w:style w:type="paragraph" w:styleId="ae">
    <w:name w:val="caption"/>
    <w:basedOn w:val="a"/>
    <w:next w:val="af"/>
    <w:qFormat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7B30C7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7B30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7B30C7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B30C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rsid w:val="007B30C7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rsid w:val="007B30C7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rsid w:val="007B30C7"/>
    <w:pPr>
      <w:tabs>
        <w:tab w:val="center" w:pos="4677"/>
        <w:tab w:val="right" w:pos="9355"/>
      </w:tabs>
    </w:pPr>
    <w:rPr>
      <w:rFonts w:cs="Times New Roman"/>
    </w:rPr>
  </w:style>
  <w:style w:type="paragraph" w:styleId="af4">
    <w:name w:val="No Spacing"/>
    <w:qFormat/>
    <w:rsid w:val="007B30C7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rsid w:val="007B30C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B30C7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7B30C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rsid w:val="007B30C7"/>
    <w:pPr>
      <w:jc w:val="center"/>
    </w:pPr>
    <w:rPr>
      <w:rFonts w:cs="Times New Roman"/>
      <w:i/>
      <w:iCs/>
    </w:rPr>
  </w:style>
  <w:style w:type="paragraph" w:styleId="af7">
    <w:name w:val="Balloon Text"/>
    <w:basedOn w:val="a"/>
    <w:rsid w:val="007B30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Знак1 Знак Знак Знак"/>
    <w:basedOn w:val="a"/>
    <w:rsid w:val="007B30C7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rsid w:val="007B30C7"/>
    <w:pPr>
      <w:ind w:left="708"/>
    </w:pPr>
  </w:style>
  <w:style w:type="paragraph" w:customStyle="1" w:styleId="31">
    <w:name w:val="Основной текст с отступом 31"/>
    <w:basedOn w:val="a"/>
    <w:rsid w:val="007B30C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7B30C7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7B30C7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8">
    <w:name w:val="Знак1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rsid w:val="007B30C7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B30C7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B30C7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B30C7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B30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B30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B30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B30C7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B30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7B30C7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7B30C7"/>
    <w:pPr>
      <w:suppressLineNumbers/>
    </w:pPr>
  </w:style>
  <w:style w:type="paragraph" w:customStyle="1" w:styleId="afc">
    <w:name w:val="Заголовок таблицы"/>
    <w:basedOn w:val="afb"/>
    <w:rsid w:val="007B30C7"/>
    <w:pPr>
      <w:jc w:val="center"/>
    </w:pPr>
    <w:rPr>
      <w:b/>
      <w:bCs/>
    </w:rPr>
  </w:style>
  <w:style w:type="paragraph" w:customStyle="1" w:styleId="western">
    <w:name w:val="western"/>
    <w:basedOn w:val="a"/>
    <w:rsid w:val="007B30C7"/>
    <w:pPr>
      <w:spacing w:before="280" w:after="280"/>
    </w:pPr>
  </w:style>
  <w:style w:type="paragraph" w:styleId="afd">
    <w:name w:val="Normal (Web)"/>
    <w:basedOn w:val="a"/>
    <w:rsid w:val="007B30C7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A24C-B788-4A81-B83F-CDA912F6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Бухгалтерия</cp:lastModifiedBy>
  <cp:revision>2</cp:revision>
  <cp:lastPrinted>2022-11-07T10:45:00Z</cp:lastPrinted>
  <dcterms:created xsi:type="dcterms:W3CDTF">2025-01-29T11:03:00Z</dcterms:created>
  <dcterms:modified xsi:type="dcterms:W3CDTF">2025-01-29T11:03:00Z</dcterms:modified>
</cp:coreProperties>
</file>