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0" w:rsidRDefault="00743A70" w:rsidP="00E321F3">
      <w:pPr>
        <w:ind w:firstLine="28"/>
        <w:jc w:val="center"/>
        <w:rPr>
          <w:b/>
          <w:sz w:val="24"/>
          <w:szCs w:val="24"/>
        </w:rPr>
      </w:pPr>
      <w:bookmarkStart w:id="0" w:name="bookmark1"/>
    </w:p>
    <w:p w:rsidR="00743A70" w:rsidRPr="007E58F8" w:rsidRDefault="00743A70" w:rsidP="00743A70">
      <w:pPr>
        <w:jc w:val="center"/>
        <w:rPr>
          <w:b/>
          <w:color w:val="000000"/>
          <w:sz w:val="28"/>
          <w:szCs w:val="28"/>
        </w:rPr>
      </w:pPr>
      <w:r w:rsidRPr="007E58F8">
        <w:rPr>
          <w:noProof/>
          <w:color w:val="000000"/>
          <w:sz w:val="28"/>
          <w:szCs w:val="28"/>
        </w:rPr>
        <w:drawing>
          <wp:inline distT="0" distB="0" distL="0" distR="0" wp14:anchorId="7B9A348E" wp14:editId="65DF1B61">
            <wp:extent cx="906145" cy="8267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906145" cy="826770"/>
                    </a:xfrm>
                    <a:prstGeom prst="rect">
                      <a:avLst/>
                    </a:prstGeom>
                    <a:solidFill>
                      <a:srgbClr val="FFFFFF"/>
                    </a:solidFill>
                    <a:ln w="9525">
                      <a:noFill/>
                      <a:miter lim="800000"/>
                      <a:headEnd/>
                      <a:tailEnd/>
                    </a:ln>
                  </pic:spPr>
                </pic:pic>
              </a:graphicData>
            </a:graphic>
          </wp:inline>
        </w:drawing>
      </w:r>
      <w:r w:rsidRPr="007E58F8">
        <w:rPr>
          <w:color w:val="000000"/>
          <w:sz w:val="28"/>
          <w:szCs w:val="28"/>
        </w:rPr>
        <w:br/>
      </w:r>
      <w:r w:rsidRPr="007E58F8">
        <w:rPr>
          <w:b/>
          <w:color w:val="000000"/>
          <w:sz w:val="28"/>
          <w:szCs w:val="28"/>
        </w:rPr>
        <w:t xml:space="preserve">    РОССИЙСКАЯ ФЕДЕРАЦИЯ                                              </w:t>
      </w:r>
    </w:p>
    <w:p w:rsidR="00743A70" w:rsidRPr="007E58F8" w:rsidRDefault="00743A70" w:rsidP="00743A70">
      <w:pPr>
        <w:jc w:val="center"/>
        <w:rPr>
          <w:b/>
          <w:color w:val="000000"/>
          <w:sz w:val="28"/>
          <w:szCs w:val="28"/>
        </w:rPr>
      </w:pPr>
      <w:r w:rsidRPr="007E58F8">
        <w:rPr>
          <w:b/>
          <w:color w:val="000000"/>
          <w:sz w:val="28"/>
          <w:szCs w:val="28"/>
        </w:rPr>
        <w:t xml:space="preserve">     АДМИНИСТРАЦИЯ </w:t>
      </w:r>
    </w:p>
    <w:p w:rsidR="00743A70" w:rsidRPr="007E58F8" w:rsidRDefault="00743A70" w:rsidP="00743A70">
      <w:pPr>
        <w:jc w:val="center"/>
        <w:rPr>
          <w:b/>
          <w:color w:val="000000"/>
          <w:sz w:val="28"/>
          <w:szCs w:val="28"/>
        </w:rPr>
      </w:pPr>
      <w:r w:rsidRPr="007E58F8">
        <w:rPr>
          <w:b/>
          <w:color w:val="000000"/>
          <w:sz w:val="28"/>
          <w:szCs w:val="28"/>
        </w:rPr>
        <w:t xml:space="preserve">УГЛЕРОДОВСКОГО ГОРОДСКОГО ПОСЕЛЕНИЯ   </w:t>
      </w:r>
    </w:p>
    <w:p w:rsidR="00743A70" w:rsidRPr="007E58F8" w:rsidRDefault="00743A70" w:rsidP="00743A70">
      <w:pPr>
        <w:jc w:val="center"/>
        <w:rPr>
          <w:b/>
          <w:color w:val="000000"/>
          <w:sz w:val="28"/>
          <w:szCs w:val="28"/>
        </w:rPr>
      </w:pPr>
      <w:r w:rsidRPr="007E58F8">
        <w:rPr>
          <w:b/>
          <w:color w:val="000000"/>
          <w:sz w:val="28"/>
          <w:szCs w:val="28"/>
        </w:rPr>
        <w:t xml:space="preserve"> КРАСНОСУЛИНСКИЙ РАЙОН                                                         </w:t>
      </w:r>
    </w:p>
    <w:p w:rsidR="00743A70" w:rsidRPr="007E58F8" w:rsidRDefault="00743A70" w:rsidP="00743A70">
      <w:pPr>
        <w:jc w:val="center"/>
        <w:rPr>
          <w:b/>
          <w:color w:val="000000"/>
          <w:sz w:val="28"/>
          <w:szCs w:val="28"/>
        </w:rPr>
      </w:pPr>
      <w:r w:rsidRPr="007E58F8">
        <w:rPr>
          <w:b/>
          <w:color w:val="000000"/>
          <w:sz w:val="28"/>
          <w:szCs w:val="28"/>
        </w:rPr>
        <w:t xml:space="preserve">   РОСТОВСКАЯ ОБЛАСТЬ</w:t>
      </w:r>
    </w:p>
    <w:p w:rsidR="00743A70" w:rsidRPr="007E58F8" w:rsidRDefault="00743A70" w:rsidP="00743A70">
      <w:pPr>
        <w:keepNext/>
        <w:jc w:val="center"/>
        <w:outlineLvl w:val="0"/>
        <w:rPr>
          <w:b/>
          <w:bCs/>
          <w:kern w:val="32"/>
          <w:sz w:val="28"/>
          <w:szCs w:val="28"/>
        </w:rPr>
      </w:pPr>
    </w:p>
    <w:p w:rsidR="00743A70" w:rsidRPr="007E58F8" w:rsidRDefault="00D72C19" w:rsidP="00D72C19">
      <w:pPr>
        <w:keepNext/>
        <w:outlineLvl w:val="0"/>
        <w:rPr>
          <w:b/>
          <w:bCs/>
          <w:kern w:val="32"/>
          <w:sz w:val="28"/>
          <w:szCs w:val="28"/>
        </w:rPr>
      </w:pPr>
      <w:r>
        <w:rPr>
          <w:b/>
          <w:bCs/>
          <w:kern w:val="32"/>
          <w:sz w:val="28"/>
          <w:szCs w:val="28"/>
        </w:rPr>
        <w:t xml:space="preserve">                                                </w:t>
      </w:r>
      <w:r w:rsidR="00743A70" w:rsidRPr="007E58F8">
        <w:rPr>
          <w:b/>
          <w:bCs/>
          <w:kern w:val="32"/>
          <w:sz w:val="28"/>
          <w:szCs w:val="28"/>
        </w:rPr>
        <w:t>ПОСТАНОВЛЕНИЕ</w:t>
      </w:r>
    </w:p>
    <w:p w:rsidR="00E321F3" w:rsidRPr="00350CBF" w:rsidRDefault="00E321F3" w:rsidP="00E321F3">
      <w:pPr>
        <w:ind w:firstLine="28"/>
        <w:jc w:val="center"/>
        <w:rPr>
          <w:b/>
          <w:sz w:val="28"/>
          <w:szCs w:val="28"/>
        </w:rPr>
      </w:pPr>
    </w:p>
    <w:p w:rsidR="003E34A3" w:rsidRPr="00350CBF" w:rsidRDefault="00D72C19" w:rsidP="00D72C19">
      <w:pPr>
        <w:rPr>
          <w:b/>
          <w:sz w:val="28"/>
          <w:szCs w:val="28"/>
        </w:rPr>
      </w:pPr>
      <w:r>
        <w:rPr>
          <w:b/>
          <w:sz w:val="28"/>
          <w:szCs w:val="28"/>
        </w:rPr>
        <w:t xml:space="preserve">                                                 </w:t>
      </w:r>
      <w:r w:rsidR="003E34A3" w:rsidRPr="00350CBF">
        <w:rPr>
          <w:b/>
          <w:sz w:val="28"/>
          <w:szCs w:val="28"/>
        </w:rPr>
        <w:t xml:space="preserve">от </w:t>
      </w:r>
      <w:r w:rsidR="00D04838">
        <w:rPr>
          <w:b/>
          <w:sz w:val="28"/>
          <w:szCs w:val="28"/>
        </w:rPr>
        <w:t>29.05.2020 № 50</w:t>
      </w:r>
    </w:p>
    <w:p w:rsidR="00E321F3" w:rsidRPr="007E58F8" w:rsidRDefault="00D72C19" w:rsidP="00BB7173">
      <w:pPr>
        <w:tabs>
          <w:tab w:val="left" w:pos="709"/>
          <w:tab w:val="left" w:pos="993"/>
          <w:tab w:val="left" w:pos="4678"/>
        </w:tabs>
        <w:autoSpaceDE w:val="0"/>
        <w:autoSpaceDN w:val="0"/>
        <w:adjustRightInd w:val="0"/>
        <w:ind w:right="3970"/>
        <w:jc w:val="both"/>
        <w:rPr>
          <w:color w:val="000000"/>
          <w:kern w:val="2"/>
          <w:sz w:val="28"/>
          <w:szCs w:val="28"/>
        </w:rPr>
      </w:pPr>
      <w:r>
        <w:rPr>
          <w:color w:val="000000"/>
          <w:kern w:val="2"/>
          <w:sz w:val="28"/>
          <w:szCs w:val="28"/>
        </w:rPr>
        <w:t xml:space="preserve">                                                    </w:t>
      </w:r>
      <w:proofErr w:type="spellStart"/>
      <w:r>
        <w:rPr>
          <w:color w:val="000000"/>
          <w:kern w:val="2"/>
          <w:sz w:val="28"/>
          <w:szCs w:val="28"/>
        </w:rPr>
        <w:t>п</w:t>
      </w:r>
      <w:proofErr w:type="gramStart"/>
      <w:r>
        <w:rPr>
          <w:color w:val="000000"/>
          <w:kern w:val="2"/>
          <w:sz w:val="28"/>
          <w:szCs w:val="28"/>
        </w:rPr>
        <w:t>.У</w:t>
      </w:r>
      <w:proofErr w:type="gramEnd"/>
      <w:r>
        <w:rPr>
          <w:color w:val="000000"/>
          <w:kern w:val="2"/>
          <w:sz w:val="28"/>
          <w:szCs w:val="28"/>
        </w:rPr>
        <w:t>глеродовский</w:t>
      </w:r>
      <w:proofErr w:type="spellEnd"/>
    </w:p>
    <w:p w:rsidR="00350CBF" w:rsidRDefault="00350CBF" w:rsidP="00D04838">
      <w:pPr>
        <w:jc w:val="center"/>
        <w:rPr>
          <w:sz w:val="28"/>
          <w:szCs w:val="28"/>
        </w:rPr>
      </w:pPr>
      <w:r w:rsidRPr="00C72A7E">
        <w:rPr>
          <w:sz w:val="28"/>
          <w:szCs w:val="28"/>
        </w:rPr>
        <w:t xml:space="preserve">О внесении изменений в постановление № </w:t>
      </w:r>
      <w:r w:rsidR="00D04838">
        <w:rPr>
          <w:sz w:val="28"/>
          <w:szCs w:val="28"/>
        </w:rPr>
        <w:t>49</w:t>
      </w:r>
    </w:p>
    <w:p w:rsidR="00350CBF" w:rsidRPr="00C72A7E" w:rsidRDefault="00D04838" w:rsidP="00D04838">
      <w:pPr>
        <w:jc w:val="center"/>
        <w:rPr>
          <w:b/>
          <w:sz w:val="28"/>
          <w:szCs w:val="28"/>
        </w:rPr>
      </w:pPr>
      <w:r>
        <w:rPr>
          <w:sz w:val="28"/>
          <w:szCs w:val="28"/>
        </w:rPr>
        <w:t xml:space="preserve">    </w:t>
      </w:r>
      <w:r w:rsidR="00350CBF">
        <w:rPr>
          <w:sz w:val="28"/>
          <w:szCs w:val="28"/>
        </w:rPr>
        <w:t xml:space="preserve">от </w:t>
      </w:r>
      <w:r>
        <w:rPr>
          <w:sz w:val="28"/>
          <w:szCs w:val="28"/>
        </w:rPr>
        <w:t>10.09.2018</w:t>
      </w:r>
      <w:r w:rsidR="00350CBF">
        <w:rPr>
          <w:sz w:val="28"/>
          <w:szCs w:val="28"/>
        </w:rPr>
        <w:t xml:space="preserve"> «</w:t>
      </w:r>
      <w:r>
        <w:rPr>
          <w:sz w:val="28"/>
          <w:szCs w:val="28"/>
        </w:rPr>
        <w:t xml:space="preserve">Об утверждении антикоррупционного стандарта в деятельности Администрации Углеродовского городского поселения в сфере организации закупок, товаров, работ и услуг для муниципальных нужд и нужд бюджетных учреждений </w:t>
      </w:r>
      <w:r w:rsidR="00350CBF">
        <w:rPr>
          <w:sz w:val="28"/>
          <w:szCs w:val="28"/>
        </w:rPr>
        <w:t>»</w:t>
      </w:r>
    </w:p>
    <w:p w:rsidR="00A72704" w:rsidRPr="007E58F8" w:rsidRDefault="00A72704" w:rsidP="00527B56">
      <w:pPr>
        <w:pStyle w:val="ConsPlusNormal"/>
        <w:ind w:firstLine="709"/>
        <w:contextualSpacing/>
        <w:jc w:val="both"/>
        <w:rPr>
          <w:kern w:val="2"/>
        </w:rPr>
      </w:pPr>
    </w:p>
    <w:p w:rsidR="00350CBF" w:rsidRPr="00C5029E" w:rsidRDefault="00D04838" w:rsidP="00350CBF">
      <w:pPr>
        <w:pStyle w:val="211"/>
        <w:ind w:firstLine="540"/>
        <w:rPr>
          <w:szCs w:val="28"/>
        </w:rPr>
      </w:pPr>
      <w:proofErr w:type="gramStart"/>
      <w:r>
        <w:rPr>
          <w:szCs w:val="28"/>
        </w:rPr>
        <w:t>В соответствии с Федеральным законом от 25.12.2008 № 273-ФЗ « о противодействии коррупции», Областным законом от 12.05.2009 № 218-ЗС « О противодействии коррупции в Ростовской области», с целью предупреждения коррупции в сфере организации закупок товаров, работ и услуг для муниципальных нужд</w:t>
      </w:r>
      <w:r w:rsidR="00633B04">
        <w:rPr>
          <w:szCs w:val="28"/>
        </w:rPr>
        <w:t xml:space="preserve"> и нужд бюджетных у</w:t>
      </w:r>
      <w:r>
        <w:rPr>
          <w:szCs w:val="28"/>
        </w:rPr>
        <w:t>чреждений, руководствуясь ст. 33 Устава Муниципального образования « Углеродовское городское поселение» Администрация Углеродовского городского поселения-</w:t>
      </w:r>
      <w:proofErr w:type="gramEnd"/>
    </w:p>
    <w:p w:rsidR="000465A6" w:rsidRPr="007E58F8" w:rsidRDefault="000465A6" w:rsidP="000465A6">
      <w:pPr>
        <w:tabs>
          <w:tab w:val="left" w:pos="709"/>
          <w:tab w:val="left" w:pos="993"/>
        </w:tabs>
        <w:ind w:firstLine="709"/>
        <w:jc w:val="center"/>
        <w:rPr>
          <w:b/>
          <w:color w:val="000000"/>
          <w:kern w:val="2"/>
          <w:sz w:val="28"/>
          <w:szCs w:val="28"/>
        </w:rPr>
      </w:pPr>
    </w:p>
    <w:p w:rsidR="00AA5750" w:rsidRPr="007E58F8" w:rsidRDefault="00AA5750" w:rsidP="000465A6">
      <w:pPr>
        <w:tabs>
          <w:tab w:val="left" w:pos="709"/>
          <w:tab w:val="left" w:pos="993"/>
        </w:tabs>
        <w:ind w:firstLine="709"/>
        <w:jc w:val="center"/>
        <w:rPr>
          <w:b/>
          <w:color w:val="000000"/>
          <w:kern w:val="2"/>
          <w:sz w:val="28"/>
          <w:szCs w:val="28"/>
        </w:rPr>
      </w:pPr>
    </w:p>
    <w:p w:rsidR="001E7744" w:rsidRPr="007E58F8" w:rsidRDefault="000465A6" w:rsidP="000465A6">
      <w:pPr>
        <w:tabs>
          <w:tab w:val="left" w:pos="709"/>
          <w:tab w:val="left" w:pos="993"/>
        </w:tabs>
        <w:ind w:firstLine="709"/>
        <w:jc w:val="center"/>
        <w:rPr>
          <w:b/>
          <w:color w:val="000000"/>
          <w:kern w:val="2"/>
          <w:sz w:val="28"/>
          <w:szCs w:val="28"/>
        </w:rPr>
      </w:pPr>
      <w:r w:rsidRPr="007E58F8">
        <w:rPr>
          <w:b/>
          <w:color w:val="000000"/>
          <w:kern w:val="2"/>
          <w:sz w:val="28"/>
          <w:szCs w:val="28"/>
        </w:rPr>
        <w:t>ПОСТАНОВЛЯЕТ:</w:t>
      </w:r>
    </w:p>
    <w:p w:rsidR="00D52D32" w:rsidRPr="007E58F8" w:rsidRDefault="00D52D32" w:rsidP="00844F94">
      <w:pPr>
        <w:tabs>
          <w:tab w:val="left" w:pos="709"/>
          <w:tab w:val="left" w:pos="993"/>
          <w:tab w:val="left" w:pos="1134"/>
        </w:tabs>
        <w:ind w:firstLine="709"/>
        <w:jc w:val="both"/>
        <w:rPr>
          <w:color w:val="000000"/>
          <w:kern w:val="2"/>
          <w:sz w:val="28"/>
          <w:szCs w:val="28"/>
        </w:rPr>
      </w:pPr>
    </w:p>
    <w:p w:rsidR="00350CBF" w:rsidRDefault="00D04838" w:rsidP="00350CBF">
      <w:pPr>
        <w:numPr>
          <w:ilvl w:val="0"/>
          <w:numId w:val="7"/>
        </w:numPr>
        <w:tabs>
          <w:tab w:val="clear" w:pos="0"/>
          <w:tab w:val="num" w:pos="1080"/>
        </w:tabs>
        <w:suppressAutoHyphens/>
        <w:ind w:left="0" w:firstLine="540"/>
        <w:jc w:val="both"/>
        <w:rPr>
          <w:sz w:val="28"/>
          <w:szCs w:val="28"/>
        </w:rPr>
      </w:pPr>
      <w:r>
        <w:rPr>
          <w:sz w:val="28"/>
          <w:szCs w:val="28"/>
        </w:rPr>
        <w:t>Утвердить антикоррупционный стандарт в деятельности Администрации Углеродовского городского поселения в сфере организации закупок</w:t>
      </w:r>
      <w:r w:rsidR="00633B04">
        <w:rPr>
          <w:sz w:val="28"/>
          <w:szCs w:val="28"/>
        </w:rPr>
        <w:t xml:space="preserve"> товаров, работ и услуг для муниципальных нужд и нужд бюджетных учреждений (далее антикоррупционный стандарт) согласно приложению.</w:t>
      </w:r>
    </w:p>
    <w:p w:rsidR="00350CBF" w:rsidRDefault="00350CBF" w:rsidP="00350CBF">
      <w:pPr>
        <w:ind w:firstLine="567"/>
        <w:jc w:val="both"/>
        <w:rPr>
          <w:sz w:val="28"/>
          <w:szCs w:val="28"/>
        </w:rPr>
      </w:pPr>
      <w:r>
        <w:rPr>
          <w:sz w:val="28"/>
          <w:szCs w:val="28"/>
        </w:rPr>
        <w:t xml:space="preserve">2. </w:t>
      </w:r>
      <w:r w:rsidR="00633B04">
        <w:rPr>
          <w:sz w:val="28"/>
          <w:szCs w:val="28"/>
        </w:rPr>
        <w:t>Муниципальным служащим Администрации Углеродовского городского поселения и отраслевых (функциональных) органов Администрации Углеродовского городского поселения строго соблюдать антикоррупционный стандарт, утвержденный настоящим постановлением.</w:t>
      </w:r>
    </w:p>
    <w:p w:rsidR="00350CBF" w:rsidRDefault="00350CBF" w:rsidP="00350CBF">
      <w:pPr>
        <w:pStyle w:val="a5"/>
        <w:ind w:right="-2" w:firstLine="567"/>
        <w:jc w:val="both"/>
        <w:rPr>
          <w:szCs w:val="28"/>
        </w:rPr>
      </w:pPr>
      <w:r>
        <w:rPr>
          <w:szCs w:val="28"/>
        </w:rPr>
        <w:t>3</w:t>
      </w:r>
      <w:r w:rsidR="00633B04">
        <w:rPr>
          <w:szCs w:val="28"/>
        </w:rPr>
        <w:t>.</w:t>
      </w:r>
      <w:r w:rsidR="00633B04">
        <w:rPr>
          <w:szCs w:val="28"/>
          <w:lang w:val="ru-RU"/>
        </w:rPr>
        <w:t xml:space="preserve"> </w:t>
      </w:r>
      <w:r w:rsidRPr="00C671FE">
        <w:rPr>
          <w:szCs w:val="28"/>
        </w:rPr>
        <w:t xml:space="preserve">Настоящее постановление опубликовать на официальном сайте Администрации </w:t>
      </w:r>
      <w:r w:rsidR="0051558F">
        <w:rPr>
          <w:szCs w:val="28"/>
          <w:lang w:val="ru-RU"/>
        </w:rPr>
        <w:t>Углеродовского городского</w:t>
      </w:r>
      <w:r w:rsidRPr="00C671FE">
        <w:rPr>
          <w:szCs w:val="28"/>
        </w:rPr>
        <w:t xml:space="preserve"> поселения в сети «Интернет»</w:t>
      </w:r>
      <w:r>
        <w:rPr>
          <w:szCs w:val="28"/>
        </w:rPr>
        <w:t>.</w:t>
      </w:r>
    </w:p>
    <w:p w:rsidR="00350CBF" w:rsidRDefault="00350CBF" w:rsidP="00350CBF">
      <w:pPr>
        <w:ind w:firstLine="567"/>
        <w:rPr>
          <w:sz w:val="28"/>
          <w:szCs w:val="28"/>
        </w:rPr>
      </w:pPr>
      <w:r>
        <w:rPr>
          <w:sz w:val="28"/>
          <w:szCs w:val="28"/>
        </w:rPr>
        <w:t>4.</w:t>
      </w:r>
      <w:r w:rsidR="00633B04">
        <w:rPr>
          <w:sz w:val="28"/>
          <w:szCs w:val="28"/>
        </w:rPr>
        <w:t xml:space="preserve"> </w:t>
      </w:r>
      <w:r>
        <w:rPr>
          <w:sz w:val="28"/>
          <w:szCs w:val="28"/>
        </w:rPr>
        <w:t xml:space="preserve"> </w:t>
      </w:r>
      <w:proofErr w:type="gramStart"/>
      <w:r>
        <w:rPr>
          <w:sz w:val="28"/>
          <w:szCs w:val="28"/>
        </w:rPr>
        <w:t>Контроль за</w:t>
      </w:r>
      <w:proofErr w:type="gramEnd"/>
      <w:r>
        <w:rPr>
          <w:sz w:val="28"/>
          <w:szCs w:val="28"/>
        </w:rPr>
        <w:t xml:space="preserve"> исполнением </w:t>
      </w:r>
      <w:r w:rsidR="00633B04">
        <w:rPr>
          <w:sz w:val="28"/>
          <w:szCs w:val="28"/>
        </w:rPr>
        <w:t>настоящего</w:t>
      </w:r>
      <w:r>
        <w:rPr>
          <w:sz w:val="28"/>
          <w:szCs w:val="28"/>
        </w:rPr>
        <w:t xml:space="preserve"> постановления ост</w:t>
      </w:r>
      <w:r w:rsidR="00633B04">
        <w:rPr>
          <w:sz w:val="28"/>
          <w:szCs w:val="28"/>
        </w:rPr>
        <w:t xml:space="preserve">авляю за </w:t>
      </w:r>
      <w:r>
        <w:rPr>
          <w:sz w:val="28"/>
          <w:szCs w:val="28"/>
        </w:rPr>
        <w:t xml:space="preserve">собой.   </w:t>
      </w:r>
    </w:p>
    <w:p w:rsidR="00730D79" w:rsidRPr="00633B04" w:rsidRDefault="00350CBF" w:rsidP="00633B04">
      <w:pPr>
        <w:pStyle w:val="aa"/>
        <w:tabs>
          <w:tab w:val="left" w:pos="708"/>
        </w:tabs>
        <w:ind w:firstLine="540"/>
        <w:rPr>
          <w:sz w:val="28"/>
          <w:szCs w:val="28"/>
        </w:rPr>
      </w:pPr>
      <w:r>
        <w:rPr>
          <w:sz w:val="28"/>
          <w:szCs w:val="28"/>
        </w:rPr>
        <w:t xml:space="preserve">  </w:t>
      </w:r>
    </w:p>
    <w:p w:rsidR="00954635" w:rsidRPr="007E58F8" w:rsidRDefault="00954635" w:rsidP="00844F94">
      <w:pPr>
        <w:tabs>
          <w:tab w:val="left" w:pos="-1701"/>
          <w:tab w:val="left" w:pos="7655"/>
        </w:tabs>
        <w:rPr>
          <w:sz w:val="28"/>
          <w:szCs w:val="28"/>
        </w:rPr>
      </w:pPr>
      <w:r w:rsidRPr="007E58F8">
        <w:rPr>
          <w:sz w:val="28"/>
          <w:szCs w:val="28"/>
        </w:rPr>
        <w:t>Глав</w:t>
      </w:r>
      <w:r w:rsidR="00633B04">
        <w:rPr>
          <w:sz w:val="28"/>
          <w:szCs w:val="28"/>
        </w:rPr>
        <w:t>а</w:t>
      </w:r>
      <w:r w:rsidRPr="007E58F8">
        <w:rPr>
          <w:sz w:val="28"/>
          <w:szCs w:val="28"/>
        </w:rPr>
        <w:t xml:space="preserve"> </w:t>
      </w:r>
      <w:r w:rsidR="00EE7350" w:rsidRPr="007E58F8">
        <w:rPr>
          <w:sz w:val="28"/>
          <w:szCs w:val="28"/>
        </w:rPr>
        <w:t xml:space="preserve">Администрации </w:t>
      </w:r>
      <w:r w:rsidR="001F2576" w:rsidRPr="007E58F8">
        <w:rPr>
          <w:sz w:val="28"/>
          <w:szCs w:val="28"/>
        </w:rPr>
        <w:t>Углеродовского</w:t>
      </w:r>
      <w:r w:rsidRPr="007E58F8">
        <w:rPr>
          <w:sz w:val="28"/>
          <w:szCs w:val="28"/>
        </w:rPr>
        <w:t xml:space="preserve"> </w:t>
      </w:r>
    </w:p>
    <w:p w:rsidR="00A64320" w:rsidRPr="007E58F8" w:rsidRDefault="001F2576" w:rsidP="00844F94">
      <w:pPr>
        <w:tabs>
          <w:tab w:val="left" w:pos="-1701"/>
          <w:tab w:val="left" w:pos="7655"/>
        </w:tabs>
        <w:rPr>
          <w:sz w:val="28"/>
          <w:szCs w:val="28"/>
        </w:rPr>
      </w:pPr>
      <w:r w:rsidRPr="007E58F8">
        <w:rPr>
          <w:sz w:val="28"/>
          <w:szCs w:val="28"/>
        </w:rPr>
        <w:t>городского</w:t>
      </w:r>
      <w:r w:rsidR="00E321F3" w:rsidRPr="007E58F8">
        <w:rPr>
          <w:sz w:val="28"/>
          <w:szCs w:val="28"/>
        </w:rPr>
        <w:t xml:space="preserve"> поселения</w:t>
      </w:r>
      <w:r w:rsidR="00A64320" w:rsidRPr="007E58F8">
        <w:rPr>
          <w:sz w:val="28"/>
          <w:szCs w:val="28"/>
        </w:rPr>
        <w:t xml:space="preserve">                                              </w:t>
      </w:r>
      <w:r w:rsidR="00E321F3" w:rsidRPr="007E58F8">
        <w:rPr>
          <w:sz w:val="28"/>
          <w:szCs w:val="28"/>
        </w:rPr>
        <w:t xml:space="preserve">            </w:t>
      </w:r>
      <w:r w:rsidR="0014531E" w:rsidRPr="007E58F8">
        <w:rPr>
          <w:sz w:val="28"/>
          <w:szCs w:val="28"/>
        </w:rPr>
        <w:t xml:space="preserve">         </w:t>
      </w:r>
      <w:r w:rsidR="00E321F3" w:rsidRPr="007E58F8">
        <w:rPr>
          <w:sz w:val="28"/>
          <w:szCs w:val="28"/>
        </w:rPr>
        <w:t xml:space="preserve">     </w:t>
      </w:r>
      <w:r w:rsidR="00A64320" w:rsidRPr="007E58F8">
        <w:rPr>
          <w:sz w:val="28"/>
          <w:szCs w:val="28"/>
        </w:rPr>
        <w:t xml:space="preserve">       </w:t>
      </w:r>
      <w:proofErr w:type="spellStart"/>
      <w:r w:rsidRPr="007E58F8">
        <w:rPr>
          <w:sz w:val="28"/>
          <w:szCs w:val="28"/>
        </w:rPr>
        <w:t>С.Г.Ильяев</w:t>
      </w:r>
      <w:proofErr w:type="spellEnd"/>
    </w:p>
    <w:p w:rsidR="001E7744" w:rsidRDefault="001E7744" w:rsidP="00844F94">
      <w:pPr>
        <w:jc w:val="both"/>
        <w:rPr>
          <w:color w:val="000000"/>
          <w:kern w:val="2"/>
          <w:sz w:val="28"/>
          <w:szCs w:val="28"/>
        </w:rPr>
      </w:pP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lastRenderedPageBreak/>
        <w:t xml:space="preserve">Приложение </w:t>
      </w: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t>к постановлению</w:t>
      </w: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t>Администрации</w:t>
      </w: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t>Углеродовского городского</w:t>
      </w: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t xml:space="preserve">поселения от 29.05.2020г. № 50 </w:t>
      </w:r>
    </w:p>
    <w:p w:rsidR="00633B04" w:rsidRPr="00633B04" w:rsidRDefault="00633B04" w:rsidP="00633B04">
      <w:pPr>
        <w:pStyle w:val="Default"/>
        <w:jc w:val="right"/>
        <w:rPr>
          <w:rFonts w:ascii="Times New Roman" w:hAnsi="Times New Roman" w:cs="Times New Roman"/>
          <w:sz w:val="28"/>
          <w:szCs w:val="28"/>
        </w:rPr>
      </w:pPr>
    </w:p>
    <w:p w:rsidR="00633B04" w:rsidRPr="00633B04" w:rsidRDefault="00633B04" w:rsidP="00633B04">
      <w:pPr>
        <w:pStyle w:val="Default"/>
        <w:jc w:val="right"/>
        <w:rPr>
          <w:rFonts w:ascii="Times New Roman" w:hAnsi="Times New Roman" w:cs="Times New Roman"/>
          <w:sz w:val="28"/>
          <w:szCs w:val="28"/>
        </w:rPr>
      </w:pPr>
      <w:r w:rsidRPr="00633B04">
        <w:rPr>
          <w:rFonts w:ascii="Times New Roman" w:hAnsi="Times New Roman" w:cs="Times New Roman"/>
          <w:sz w:val="28"/>
          <w:szCs w:val="28"/>
        </w:rPr>
        <w:t xml:space="preserve"> </w:t>
      </w:r>
    </w:p>
    <w:p w:rsidR="00633B04" w:rsidRPr="00633B04" w:rsidRDefault="00633B04" w:rsidP="00633B04">
      <w:pPr>
        <w:pStyle w:val="Default"/>
        <w:jc w:val="center"/>
        <w:rPr>
          <w:rFonts w:ascii="Times New Roman" w:hAnsi="Times New Roman" w:cs="Times New Roman"/>
          <w:sz w:val="28"/>
          <w:szCs w:val="28"/>
        </w:rPr>
      </w:pPr>
      <w:r w:rsidRPr="00633B04">
        <w:rPr>
          <w:rFonts w:ascii="Times New Roman" w:hAnsi="Times New Roman" w:cs="Times New Roman"/>
          <w:sz w:val="28"/>
          <w:szCs w:val="28"/>
        </w:rPr>
        <w:t>АНТИКОРРУПЦИОННЫЙ СТАНДАРТ</w:t>
      </w:r>
    </w:p>
    <w:p w:rsidR="00633B04" w:rsidRPr="00633B04" w:rsidRDefault="00633B04" w:rsidP="00633B04">
      <w:pPr>
        <w:pStyle w:val="Default"/>
        <w:jc w:val="center"/>
        <w:rPr>
          <w:rFonts w:ascii="Times New Roman" w:hAnsi="Times New Roman" w:cs="Times New Roman"/>
          <w:sz w:val="28"/>
          <w:szCs w:val="28"/>
        </w:rPr>
      </w:pPr>
      <w:r w:rsidRPr="00633B04">
        <w:rPr>
          <w:rFonts w:ascii="Times New Roman" w:hAnsi="Times New Roman" w:cs="Times New Roman"/>
          <w:sz w:val="28"/>
          <w:szCs w:val="28"/>
        </w:rPr>
        <w:t>деятельности Администрации Углеродовского городского поселения</w:t>
      </w:r>
    </w:p>
    <w:p w:rsidR="00633B04" w:rsidRPr="00633B04" w:rsidRDefault="00633B04" w:rsidP="00633B04">
      <w:pPr>
        <w:pStyle w:val="Default"/>
        <w:jc w:val="center"/>
        <w:rPr>
          <w:rFonts w:ascii="Times New Roman" w:hAnsi="Times New Roman" w:cs="Times New Roman"/>
          <w:sz w:val="28"/>
          <w:szCs w:val="28"/>
        </w:rPr>
      </w:pPr>
      <w:r w:rsidRPr="00633B04">
        <w:rPr>
          <w:rFonts w:ascii="Times New Roman" w:hAnsi="Times New Roman" w:cs="Times New Roman"/>
          <w:sz w:val="28"/>
          <w:szCs w:val="28"/>
        </w:rPr>
        <w:t>в сфере осуществления закупок товаров, работ, услуг для обеспечения государственных (муниципальных) нужд</w:t>
      </w:r>
    </w:p>
    <w:p w:rsidR="00633B04" w:rsidRPr="00633B04" w:rsidRDefault="00633B04" w:rsidP="00633B04">
      <w:pPr>
        <w:pStyle w:val="Default"/>
        <w:jc w:val="center"/>
        <w:rPr>
          <w:rFonts w:ascii="Times New Roman" w:hAnsi="Times New Roman" w:cs="Times New Roman"/>
          <w:sz w:val="28"/>
          <w:szCs w:val="28"/>
        </w:rPr>
      </w:pPr>
    </w:p>
    <w:p w:rsidR="00633B04" w:rsidRPr="00633B04" w:rsidRDefault="00633B04" w:rsidP="00633B04">
      <w:pPr>
        <w:pStyle w:val="Default"/>
        <w:jc w:val="center"/>
        <w:rPr>
          <w:rFonts w:ascii="Times New Roman" w:hAnsi="Times New Roman" w:cs="Times New Roman"/>
          <w:sz w:val="28"/>
          <w:szCs w:val="28"/>
        </w:rPr>
      </w:pPr>
      <w:r w:rsidRPr="00633B04">
        <w:rPr>
          <w:rFonts w:ascii="Times New Roman" w:hAnsi="Times New Roman" w:cs="Times New Roman"/>
          <w:sz w:val="28"/>
          <w:szCs w:val="28"/>
        </w:rPr>
        <w:t>1. Общая часть</w:t>
      </w:r>
    </w:p>
    <w:p w:rsidR="00633B04" w:rsidRPr="00633B04" w:rsidRDefault="00633B04" w:rsidP="00633B04">
      <w:pPr>
        <w:pStyle w:val="Default"/>
        <w:rPr>
          <w:rFonts w:ascii="Times New Roman" w:hAnsi="Times New Roman" w:cs="Times New Roman"/>
          <w:sz w:val="28"/>
          <w:szCs w:val="28"/>
        </w:rPr>
      </w:pPr>
    </w:p>
    <w:p w:rsidR="00633B04" w:rsidRPr="00633B04" w:rsidRDefault="00633B04" w:rsidP="00633B04">
      <w:pPr>
        <w:pStyle w:val="Default"/>
        <w:jc w:val="center"/>
        <w:rPr>
          <w:rFonts w:ascii="Times New Roman" w:hAnsi="Times New Roman" w:cs="Times New Roman"/>
          <w:sz w:val="28"/>
          <w:szCs w:val="28"/>
        </w:rPr>
      </w:pPr>
      <w:r w:rsidRPr="00633B04">
        <w:rPr>
          <w:rFonts w:ascii="Times New Roman" w:hAnsi="Times New Roman" w:cs="Times New Roman"/>
          <w:sz w:val="28"/>
          <w:szCs w:val="28"/>
        </w:rPr>
        <w:t>1.1. Перечень нормативных правовых актов, регламентирующих применение антикоррупционного стандарта</w:t>
      </w:r>
    </w:p>
    <w:p w:rsidR="00633B04" w:rsidRPr="00633B04" w:rsidRDefault="00633B04" w:rsidP="00633B04">
      <w:pPr>
        <w:pStyle w:val="Default"/>
        <w:ind w:firstLine="709"/>
        <w:jc w:val="both"/>
        <w:rPr>
          <w:rFonts w:ascii="Times New Roman" w:hAnsi="Times New Roman" w:cs="Times New Roman"/>
          <w:sz w:val="28"/>
          <w:szCs w:val="28"/>
        </w:rPr>
      </w:pPr>
      <w:r w:rsidRPr="00633B04">
        <w:rPr>
          <w:rFonts w:ascii="Times New Roman" w:hAnsi="Times New Roman" w:cs="Times New Roman"/>
          <w:sz w:val="28"/>
          <w:szCs w:val="28"/>
        </w:rPr>
        <w:t>1.1.1 Конституция Российской Федерации.</w:t>
      </w:r>
    </w:p>
    <w:p w:rsidR="00633B04" w:rsidRPr="00633B04" w:rsidRDefault="00633B04" w:rsidP="00633B04">
      <w:pPr>
        <w:pStyle w:val="Default"/>
        <w:ind w:firstLine="709"/>
        <w:jc w:val="both"/>
        <w:rPr>
          <w:rFonts w:ascii="Times New Roman" w:hAnsi="Times New Roman" w:cs="Times New Roman"/>
          <w:sz w:val="28"/>
          <w:szCs w:val="28"/>
        </w:rPr>
      </w:pPr>
      <w:proofErr w:type="gramStart"/>
      <w:r w:rsidRPr="00633B04">
        <w:rPr>
          <w:rFonts w:ascii="Times New Roman" w:hAnsi="Times New Roman" w:cs="Times New Roman"/>
          <w:sz w:val="28"/>
          <w:szCs w:val="28"/>
        </w:rPr>
        <w:t>1.1.2 Модельный закон «Основы законодательства об антикоррупционной политике (Принят на двадцать втором пленарном заседании Межпарламентской Ассамблеи государств - участников СНГ (постановление № 22-15 от 15 ноября 2003 года).</w:t>
      </w:r>
      <w:proofErr w:type="gramEnd"/>
    </w:p>
    <w:p w:rsidR="00633B04" w:rsidRPr="00633B04" w:rsidRDefault="00633B04" w:rsidP="00633B04">
      <w:pPr>
        <w:pStyle w:val="Default"/>
        <w:ind w:firstLine="709"/>
        <w:jc w:val="both"/>
        <w:rPr>
          <w:rFonts w:ascii="Times New Roman" w:hAnsi="Times New Roman" w:cs="Times New Roman"/>
          <w:sz w:val="28"/>
          <w:szCs w:val="28"/>
        </w:rPr>
      </w:pPr>
      <w:r w:rsidRPr="00633B04">
        <w:rPr>
          <w:rFonts w:ascii="Times New Roman" w:hAnsi="Times New Roman" w:cs="Times New Roman"/>
          <w:sz w:val="28"/>
          <w:szCs w:val="28"/>
        </w:rPr>
        <w:t>1.1.3. Федеральный закон от 25.12.2008 № 273-ФЗ «О противодействии коррупции».</w:t>
      </w:r>
    </w:p>
    <w:p w:rsidR="00633B04" w:rsidRPr="00633B04" w:rsidRDefault="00633B04" w:rsidP="00633B04">
      <w:pPr>
        <w:pStyle w:val="Default"/>
        <w:ind w:firstLine="709"/>
        <w:jc w:val="both"/>
        <w:rPr>
          <w:rFonts w:ascii="Times New Roman" w:hAnsi="Times New Roman" w:cs="Times New Roman"/>
          <w:sz w:val="28"/>
          <w:szCs w:val="28"/>
        </w:rPr>
      </w:pPr>
      <w:r w:rsidRPr="00633B04">
        <w:rPr>
          <w:rFonts w:ascii="Times New Roman" w:hAnsi="Times New Roman" w:cs="Times New Roman"/>
          <w:sz w:val="28"/>
          <w:szCs w:val="28"/>
        </w:rPr>
        <w:t>1.1.4. Областной закон от 12.05.2009 № 218-ЗС «О противодействии коррупции в Ростовской области».</w:t>
      </w:r>
    </w:p>
    <w:p w:rsidR="00633B04" w:rsidRPr="00633B04" w:rsidRDefault="00633B04" w:rsidP="00633B04">
      <w:pPr>
        <w:pStyle w:val="Default"/>
        <w:rPr>
          <w:rFonts w:ascii="Times New Roman" w:hAnsi="Times New Roman" w:cs="Times New Roman"/>
          <w:color w:val="auto"/>
          <w:sz w:val="28"/>
          <w:szCs w:val="28"/>
        </w:rPr>
      </w:pPr>
    </w:p>
    <w:p w:rsidR="00633B04" w:rsidRPr="00633B04" w:rsidRDefault="00633B04" w:rsidP="00633B04">
      <w:pPr>
        <w:pStyle w:val="Default"/>
        <w:rPr>
          <w:rFonts w:ascii="Times New Roman" w:hAnsi="Times New Roman" w:cs="Times New Roman"/>
          <w:color w:val="auto"/>
          <w:sz w:val="28"/>
          <w:szCs w:val="28"/>
        </w:rPr>
      </w:pPr>
    </w:p>
    <w:p w:rsidR="00633B04" w:rsidRPr="00633B04" w:rsidRDefault="00633B04" w:rsidP="00633B04">
      <w:pPr>
        <w:pStyle w:val="Default"/>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1.2. Антикоррупционная политика, цели и задачи</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 введения антикоррупционного стандарта, </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1.2.1. </w:t>
      </w:r>
      <w:proofErr w:type="gramStart"/>
      <w:r w:rsidRPr="00633B04">
        <w:rPr>
          <w:rFonts w:ascii="Times New Roman" w:hAnsi="Times New Roman" w:cs="Times New Roman"/>
          <w:color w:val="auto"/>
          <w:sz w:val="28"/>
          <w:szCs w:val="28"/>
        </w:rPr>
        <w:t>Антикоррупционная политика организации – это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1.2.2. Основы антикоррупционной политики: </w:t>
      </w: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необходимость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утверждение принципа бескорыстного и ответственного служения лиц, наделенных публичным статусом, гражданам, народу и государству;</w:t>
      </w: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633B04" w:rsidRPr="00633B04" w:rsidRDefault="00633B04" w:rsidP="00633B04">
      <w:pPr>
        <w:pStyle w:val="Default"/>
        <w:ind w:firstLine="567"/>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633B04" w:rsidRPr="00633B04" w:rsidRDefault="00633B04" w:rsidP="00633B04">
      <w:pPr>
        <w:pStyle w:val="Default"/>
        <w:ind w:firstLine="709"/>
        <w:contextualSpacing/>
        <w:jc w:val="both"/>
        <w:rPr>
          <w:rFonts w:ascii="Times New Roman" w:hAnsi="Times New Roman" w:cs="Times New Roman"/>
          <w:sz w:val="28"/>
          <w:szCs w:val="28"/>
        </w:rPr>
      </w:pPr>
      <w:r w:rsidRPr="00633B04">
        <w:rPr>
          <w:rFonts w:ascii="Times New Roman" w:hAnsi="Times New Roman" w:cs="Times New Roman"/>
          <w:sz w:val="28"/>
          <w:szCs w:val="28"/>
        </w:rPr>
        <w:t>1.2.2. Антикоррупционная политика организации должна:</w:t>
      </w:r>
    </w:p>
    <w:p w:rsidR="00633B04" w:rsidRPr="00633B04" w:rsidRDefault="00633B04" w:rsidP="00633B04">
      <w:pPr>
        <w:pStyle w:val="Default"/>
        <w:ind w:firstLine="709"/>
        <w:contextualSpacing/>
        <w:jc w:val="both"/>
        <w:rPr>
          <w:rFonts w:ascii="Times New Roman" w:hAnsi="Times New Roman" w:cs="Times New Roman"/>
          <w:sz w:val="28"/>
          <w:szCs w:val="28"/>
        </w:rPr>
      </w:pPr>
      <w:proofErr w:type="gramStart"/>
      <w:r w:rsidRPr="00633B04">
        <w:rPr>
          <w:rFonts w:ascii="Times New Roman" w:hAnsi="Times New Roman" w:cs="Times New Roman"/>
          <w:sz w:val="28"/>
          <w:szCs w:val="28"/>
        </w:rPr>
        <w:t>- отражать приверженность организации действующему законодательству, общепринятым нормам и высоким этическим стандартам в деловых отношениях;</w:t>
      </w:r>
      <w:proofErr w:type="gramEnd"/>
    </w:p>
    <w:p w:rsidR="00633B04" w:rsidRPr="00633B04" w:rsidRDefault="00633B04" w:rsidP="00633B04">
      <w:pPr>
        <w:pStyle w:val="Default"/>
        <w:ind w:firstLine="709"/>
        <w:contextualSpacing/>
        <w:jc w:val="both"/>
        <w:rPr>
          <w:rFonts w:ascii="Times New Roman" w:hAnsi="Times New Roman" w:cs="Times New Roman"/>
          <w:sz w:val="28"/>
          <w:szCs w:val="28"/>
        </w:rPr>
      </w:pPr>
      <w:r w:rsidRPr="00633B04">
        <w:rPr>
          <w:rFonts w:ascii="Times New Roman" w:hAnsi="Times New Roman" w:cs="Times New Roman"/>
          <w:sz w:val="28"/>
          <w:szCs w:val="28"/>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633B04" w:rsidRPr="00633B04" w:rsidRDefault="00633B04" w:rsidP="00633B04">
      <w:pPr>
        <w:pStyle w:val="Default"/>
        <w:ind w:firstLine="709"/>
        <w:contextualSpacing/>
        <w:jc w:val="both"/>
        <w:rPr>
          <w:rFonts w:ascii="Times New Roman" w:hAnsi="Times New Roman" w:cs="Times New Roman"/>
          <w:sz w:val="28"/>
          <w:szCs w:val="28"/>
        </w:rPr>
      </w:pPr>
      <w:r w:rsidRPr="00633B04">
        <w:rPr>
          <w:rFonts w:ascii="Times New Roman" w:hAnsi="Times New Roman" w:cs="Times New Roman"/>
          <w:sz w:val="28"/>
          <w:szCs w:val="28"/>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633B04" w:rsidRPr="00633B04" w:rsidRDefault="00633B04" w:rsidP="00633B04">
      <w:pPr>
        <w:pStyle w:val="Default"/>
        <w:ind w:firstLine="709"/>
        <w:contextualSpacing/>
        <w:jc w:val="both"/>
        <w:rPr>
          <w:rFonts w:ascii="Times New Roman" w:hAnsi="Times New Roman" w:cs="Times New Roman"/>
          <w:color w:val="auto"/>
          <w:sz w:val="28"/>
          <w:szCs w:val="28"/>
        </w:rPr>
      </w:pPr>
      <w:r w:rsidRPr="00633B04">
        <w:rPr>
          <w:rFonts w:ascii="Times New Roman" w:hAnsi="Times New Roman" w:cs="Times New Roman"/>
          <w:sz w:val="28"/>
          <w:szCs w:val="28"/>
        </w:rPr>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1.2.3. Антикоррупционный стандарт деятельности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в сфере осуществления закупок товаров, работ, услуг для обеспечения государственных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Pr="00633B04">
        <w:rPr>
          <w:rFonts w:ascii="Times New Roman" w:hAnsi="Times New Roman" w:cs="Times New Roman"/>
          <w:sz w:val="28"/>
          <w:szCs w:val="28"/>
        </w:rPr>
        <w:t>Администрации Углеродовского городского поселения</w:t>
      </w:r>
      <w:r w:rsidRPr="00633B04">
        <w:rPr>
          <w:rFonts w:ascii="Times New Roman" w:hAnsi="Times New Roman" w:cs="Times New Roman"/>
          <w:color w:val="auto"/>
          <w:sz w:val="28"/>
          <w:szCs w:val="28"/>
        </w:rPr>
        <w:t xml:space="preserve">.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1.2.4. Введение антикоррупционного стандарта осуществлено в целях совершенствования деятельности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и создания эффективной системы реализации и защиты прав граждан и юридических лиц.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1.2.5. Задачи введения антикоррупционного стандарта: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создание системы противодействия коррупции в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устранение факторов, способствующих созданию условий для проявления коррупции в </w:t>
      </w:r>
      <w:r w:rsidRPr="00633B04">
        <w:rPr>
          <w:rFonts w:ascii="Times New Roman" w:hAnsi="Times New Roman" w:cs="Times New Roman"/>
          <w:sz w:val="28"/>
          <w:szCs w:val="28"/>
        </w:rPr>
        <w:t>Администрации Углеродовского городского поселения</w:t>
      </w:r>
      <w:r w:rsidRPr="00633B04">
        <w:rPr>
          <w:rFonts w:ascii="Times New Roman" w:hAnsi="Times New Roman" w:cs="Times New Roman"/>
          <w:color w:val="auto"/>
          <w:sz w:val="28"/>
          <w:szCs w:val="28"/>
        </w:rPr>
        <w:t xml:space="preserve">;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формирование в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нетерпимости к коррупционному поведению;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повышение эффективности деятельности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повышение ответственности должностных лиц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при осуществлении ими своих прав и обязанностей;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1.3. Запреты, ограничения и дозволения, </w:t>
      </w:r>
    </w:p>
    <w:p w:rsidR="00633B04" w:rsidRPr="00633B04" w:rsidRDefault="00633B04" w:rsidP="00633B04">
      <w:pPr>
        <w:pStyle w:val="Default"/>
        <w:jc w:val="center"/>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обеспечивающие</w:t>
      </w:r>
      <w:proofErr w:type="gramEnd"/>
      <w:r w:rsidRPr="00633B04">
        <w:rPr>
          <w:rFonts w:ascii="Times New Roman" w:hAnsi="Times New Roman" w:cs="Times New Roman"/>
          <w:color w:val="auto"/>
          <w:sz w:val="28"/>
          <w:szCs w:val="28"/>
        </w:rPr>
        <w:t xml:space="preserve"> предупреждение </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коррупции в деятельности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областных правовых актов Ростовской области.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1.3.2. Перечень запретов, ограничений и дозволений в сфере осуществления закупок для государственных (муниципальных) нужд приведен в разделе 2 настоящего антикоррупционного стандарта. </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1.4. Требования к применению и исполнению </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антикоррупционного стандарта</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1.4.1. Антикоррупционный стандарт применяется в деятельности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при осуществлении своих функций и исполнения полномочий в сфере осуществления закупок для государственных (муниципальных) нужд.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1.4.2. Антикоррупционный стандарт обязателен для исполнения всеми структурными подразделениями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1.4.3. Применение и исполнение антикоррупционного стандарта является обязанностью должностных лиц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При неисполнении обязанности, установленной в абзаце 1 настоящего подпункта, должностные лица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1.5. Требования к порядку и формам </w:t>
      </w:r>
      <w:proofErr w:type="gramStart"/>
      <w:r w:rsidRPr="00633B04">
        <w:rPr>
          <w:rFonts w:ascii="Times New Roman" w:hAnsi="Times New Roman" w:cs="Times New Roman"/>
          <w:color w:val="auto"/>
          <w:sz w:val="28"/>
          <w:szCs w:val="28"/>
        </w:rPr>
        <w:t>контроля за</w:t>
      </w:r>
      <w:proofErr w:type="gramEnd"/>
      <w:r w:rsidRPr="00633B04">
        <w:rPr>
          <w:rFonts w:ascii="Times New Roman" w:hAnsi="Times New Roman" w:cs="Times New Roman"/>
          <w:color w:val="auto"/>
          <w:sz w:val="28"/>
          <w:szCs w:val="28"/>
        </w:rPr>
        <w:t xml:space="preserve"> соблюдением </w:t>
      </w:r>
      <w:r w:rsidRPr="00633B04">
        <w:rPr>
          <w:rFonts w:ascii="Times New Roman" w:hAnsi="Times New Roman" w:cs="Times New Roman"/>
          <w:sz w:val="28"/>
          <w:szCs w:val="28"/>
        </w:rPr>
        <w:t xml:space="preserve">Администрацией Углеродовского городского поселения </w:t>
      </w:r>
      <w:r w:rsidRPr="00633B04">
        <w:rPr>
          <w:rFonts w:ascii="Times New Roman" w:hAnsi="Times New Roman" w:cs="Times New Roman"/>
          <w:color w:val="auto"/>
          <w:sz w:val="28"/>
          <w:szCs w:val="28"/>
        </w:rPr>
        <w:t xml:space="preserve">установленных запретов, </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ограничений и дозволений</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1.5.1. </w:t>
      </w:r>
      <w:proofErr w:type="gramStart"/>
      <w:r w:rsidRPr="00633B04">
        <w:rPr>
          <w:rFonts w:ascii="Times New Roman" w:hAnsi="Times New Roman" w:cs="Times New Roman"/>
          <w:color w:val="auto"/>
          <w:sz w:val="28"/>
          <w:szCs w:val="28"/>
        </w:rPr>
        <w:t>Контроль за</w:t>
      </w:r>
      <w:proofErr w:type="gramEnd"/>
      <w:r w:rsidRPr="00633B04">
        <w:rPr>
          <w:rFonts w:ascii="Times New Roman" w:hAnsi="Times New Roman" w:cs="Times New Roman"/>
          <w:color w:val="auto"/>
          <w:sz w:val="28"/>
          <w:szCs w:val="28"/>
        </w:rPr>
        <w:t xml:space="preserve"> соблюдением установленных запретов, ограничений и дозволений осуществляют  руководители структурных подразделений </w:t>
      </w:r>
      <w:r w:rsidRPr="00633B04">
        <w:rPr>
          <w:rFonts w:ascii="Times New Roman" w:hAnsi="Times New Roman" w:cs="Times New Roman"/>
          <w:sz w:val="28"/>
          <w:szCs w:val="28"/>
        </w:rPr>
        <w:t>Администрации Углеродовского городского поселения.</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1.5.2. Формы </w:t>
      </w:r>
      <w:proofErr w:type="gramStart"/>
      <w:r w:rsidRPr="00633B04">
        <w:rPr>
          <w:rFonts w:ascii="Times New Roman" w:hAnsi="Times New Roman" w:cs="Times New Roman"/>
          <w:color w:val="auto"/>
          <w:sz w:val="28"/>
          <w:szCs w:val="28"/>
        </w:rPr>
        <w:t>контроля за</w:t>
      </w:r>
      <w:proofErr w:type="gramEnd"/>
      <w:r w:rsidRPr="00633B04">
        <w:rPr>
          <w:rFonts w:ascii="Times New Roman" w:hAnsi="Times New Roman" w:cs="Times New Roman"/>
          <w:color w:val="auto"/>
          <w:sz w:val="28"/>
          <w:szCs w:val="28"/>
        </w:rPr>
        <w:t xml:space="preserve"> соблюдением установленных запретов, ограничений и дозволений:</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 обращения  и  заявления должностных лиц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 xml:space="preserve">в адрес руководителя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о фактах или попытках нарушения установленных запретов, ограничений  и дозволений;</w:t>
      </w:r>
    </w:p>
    <w:p w:rsidR="00633B04" w:rsidRPr="00633B04" w:rsidRDefault="00633B04" w:rsidP="00633B04">
      <w:pPr>
        <w:pStyle w:val="Default"/>
        <w:ind w:firstLine="709"/>
        <w:jc w:val="both"/>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 xml:space="preserve">- обращения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Pr="00633B04">
        <w:rPr>
          <w:rFonts w:ascii="Times New Roman" w:hAnsi="Times New Roman" w:cs="Times New Roman"/>
          <w:sz w:val="28"/>
          <w:szCs w:val="28"/>
        </w:rPr>
        <w:t>Администрации Углеродовского городского поселения</w:t>
      </w:r>
      <w:r w:rsidRPr="00633B04">
        <w:rPr>
          <w:rFonts w:ascii="Times New Roman" w:hAnsi="Times New Roman" w:cs="Times New Roman"/>
          <w:color w:val="auto"/>
          <w:sz w:val="28"/>
          <w:szCs w:val="28"/>
        </w:rPr>
        <w:t>,  Федеральными законами от 02.05.2006 №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w:t>
      </w:r>
      <w:proofErr w:type="gramEnd"/>
      <w:r w:rsidRPr="00633B04">
        <w:rPr>
          <w:rFonts w:ascii="Times New Roman" w:hAnsi="Times New Roman" w:cs="Times New Roman"/>
          <w:color w:val="auto"/>
          <w:sz w:val="28"/>
          <w:szCs w:val="28"/>
        </w:rPr>
        <w:t xml:space="preserve"> государственных и муниципальных нужд».</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1.6. Порядок изменения установленных запретов,</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 ограничений и дозволений</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2. Специальная часть</w:t>
      </w:r>
    </w:p>
    <w:p w:rsidR="00633B04" w:rsidRPr="00633B04" w:rsidRDefault="00633B04" w:rsidP="00633B04">
      <w:pPr>
        <w:pStyle w:val="Default"/>
        <w:jc w:val="center"/>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2.1. Нормативное обеспечение исполнения полномочий </w:t>
      </w:r>
      <w:r w:rsidRPr="00633B04">
        <w:rPr>
          <w:rFonts w:ascii="Times New Roman" w:hAnsi="Times New Roman" w:cs="Times New Roman"/>
          <w:sz w:val="28"/>
          <w:szCs w:val="28"/>
        </w:rPr>
        <w:t xml:space="preserve">Администрации Углеродовского городского поселения </w:t>
      </w:r>
      <w:r w:rsidRPr="00633B04">
        <w:rPr>
          <w:rFonts w:ascii="Times New Roman" w:hAnsi="Times New Roman" w:cs="Times New Roman"/>
          <w:color w:val="auto"/>
          <w:sz w:val="28"/>
          <w:szCs w:val="28"/>
        </w:rPr>
        <w:t>в сфере осуществления закупок товаров, работ, услуг для обеспечения государственных нужд:</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Гражданский кодекс Российской Федерации (часть вторая) от 26.01.1996 № 14-ФЗ;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Бюджетный кодекс Российской Федерации от 31.07.1998 № 145-ФЗ;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Кодекс Российской Федерации об административных правонарушениях от 30.12.2001 № 195-ФЗ;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Трудовой кодекс Российской Федерации от 30.12.2001 № 197-ФЗ;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Уголовный кодекс Российской Федерации от 13.06.1996 № 63-ФЗ;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Федеральный закон от 02.05.2006 № 59-ФЗ «О порядке рассмотрения обращений граждан Российской Федерации»;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Федеральный закон от 26.07.2006 № 135-ФЗ «О защите конкуренции»;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633B04">
        <w:rPr>
          <w:rFonts w:ascii="Times New Roman" w:hAnsi="Times New Roman" w:cs="Times New Roman"/>
          <w:color w:val="auto"/>
          <w:sz w:val="28"/>
          <w:szCs w:val="28"/>
        </w:rPr>
        <w:t>группировочными</w:t>
      </w:r>
      <w:proofErr w:type="spellEnd"/>
      <w:r w:rsidRPr="00633B04">
        <w:rPr>
          <w:rFonts w:ascii="Times New Roman" w:hAnsi="Times New Roman" w:cs="Times New Roman"/>
          <w:color w:val="auto"/>
          <w:sz w:val="28"/>
          <w:szCs w:val="28"/>
        </w:rPr>
        <w:t xml:space="preserve"> наименованиями»; </w:t>
      </w:r>
    </w:p>
    <w:p w:rsidR="00633B04" w:rsidRPr="00633B04" w:rsidRDefault="00633B04" w:rsidP="00633B04">
      <w:pPr>
        <w:pStyle w:val="Default"/>
        <w:ind w:firstLine="709"/>
        <w:jc w:val="both"/>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Постановление Правительства Российской Федерации от 30.09.2019           № 1279 «О</w:t>
      </w:r>
      <w:r w:rsidRPr="00633B04">
        <w:rPr>
          <w:rFonts w:ascii="Times New Roman" w:hAnsi="Times New Roman" w:cs="Times New Roman"/>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633B04">
        <w:rPr>
          <w:rFonts w:ascii="Times New Roman" w:hAnsi="Times New Roman" w:cs="Times New Roman"/>
          <w:color w:val="auto"/>
          <w:sz w:val="28"/>
          <w:szCs w:val="28"/>
        </w:rPr>
        <w:t xml:space="preserve">»; </w:t>
      </w:r>
      <w:proofErr w:type="gramEnd"/>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633B04" w:rsidRPr="00633B04" w:rsidRDefault="00633B04" w:rsidP="00633B04">
      <w:pPr>
        <w:pStyle w:val="Default"/>
        <w:ind w:firstLine="709"/>
        <w:jc w:val="both"/>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sidRPr="00633B04">
        <w:rPr>
          <w:rFonts w:ascii="Times New Roman" w:hAnsi="Times New Roman" w:cs="Times New Roman"/>
          <w:color w:val="auto"/>
          <w:sz w:val="28"/>
          <w:szCs w:val="28"/>
        </w:rPr>
        <w:t xml:space="preserve"> от 15.05.2017 № 570 и признании </w:t>
      </w:r>
      <w:proofErr w:type="gramStart"/>
      <w:r w:rsidRPr="00633B04">
        <w:rPr>
          <w:rFonts w:ascii="Times New Roman" w:hAnsi="Times New Roman" w:cs="Times New Roman"/>
          <w:color w:val="auto"/>
          <w:sz w:val="28"/>
          <w:szCs w:val="28"/>
        </w:rPr>
        <w:t>утратившим</w:t>
      </w:r>
      <w:proofErr w:type="gramEnd"/>
      <w:r w:rsidRPr="00633B04">
        <w:rPr>
          <w:rFonts w:ascii="Times New Roman" w:hAnsi="Times New Roman" w:cs="Times New Roman"/>
          <w:color w:val="auto"/>
          <w:sz w:val="28"/>
          <w:szCs w:val="28"/>
        </w:rPr>
        <w:t xml:space="preserve"> силу постановления Правительства Российской Федерации от 25.11.2013 № 1063»;</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633B04" w:rsidRPr="00633B04" w:rsidRDefault="00633B04" w:rsidP="00633B04">
      <w:pPr>
        <w:pStyle w:val="Default"/>
        <w:ind w:firstLine="709"/>
        <w:jc w:val="both"/>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633B04">
        <w:rPr>
          <w:rFonts w:ascii="Times New Roman" w:hAnsi="Times New Roman" w:cs="Times New Roman"/>
          <w:color w:val="auto"/>
          <w:sz w:val="28"/>
          <w:szCs w:val="28"/>
        </w:rPr>
        <w:t xml:space="preserve"> закупки указанным дополнительным требованиям»;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Pr="00633B04">
        <w:rPr>
          <w:rFonts w:ascii="Times New Roman" w:hAnsi="Times New Roman" w:cs="Times New Roman"/>
          <w:color w:val="auto"/>
          <w:sz w:val="28"/>
          <w:szCs w:val="28"/>
        </w:rPr>
        <w:t xml:space="preserve">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Устав Ростовской области.</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Областной закон Ростовской области от 12.05.2009 № 218-ЗС «О противодействии коррупции в Ростовской области»;</w:t>
      </w:r>
    </w:p>
    <w:p w:rsidR="00633B04" w:rsidRPr="00633B04" w:rsidRDefault="00633B04" w:rsidP="00633B04">
      <w:pPr>
        <w:pStyle w:val="Default"/>
        <w:rPr>
          <w:rFonts w:ascii="Times New Roman" w:hAnsi="Times New Roman" w:cs="Times New Roman"/>
          <w:color w:val="auto"/>
          <w:sz w:val="28"/>
          <w:szCs w:val="28"/>
        </w:rPr>
      </w:pP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2.2. В целях предупреждения коррупции при осуществлении закупок товаров, работ, услуг для государственных нужд </w:t>
      </w:r>
    </w:p>
    <w:p w:rsidR="00633B04" w:rsidRPr="00633B04" w:rsidRDefault="00633B04" w:rsidP="00633B04">
      <w:pPr>
        <w:pStyle w:val="Default"/>
        <w:jc w:val="center"/>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устанавливаются </w:t>
      </w:r>
      <w:proofErr w:type="gramStart"/>
      <w:r w:rsidRPr="00633B04">
        <w:rPr>
          <w:rFonts w:ascii="Times New Roman" w:hAnsi="Times New Roman" w:cs="Times New Roman"/>
          <w:color w:val="auto"/>
          <w:sz w:val="28"/>
          <w:szCs w:val="28"/>
        </w:rPr>
        <w:t>следующие</w:t>
      </w:r>
      <w:proofErr w:type="gramEnd"/>
      <w:r w:rsidRPr="00633B04">
        <w:rPr>
          <w:rFonts w:ascii="Times New Roman" w:hAnsi="Times New Roman" w:cs="Times New Roman"/>
          <w:color w:val="auto"/>
          <w:sz w:val="28"/>
          <w:szCs w:val="28"/>
        </w:rPr>
        <w:t>:</w:t>
      </w:r>
    </w:p>
    <w:p w:rsidR="00633B04" w:rsidRPr="00633B04" w:rsidRDefault="00633B04" w:rsidP="00633B04">
      <w:pPr>
        <w:pStyle w:val="Default"/>
        <w:ind w:firstLine="709"/>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Запреты: </w:t>
      </w:r>
    </w:p>
    <w:p w:rsidR="00633B04" w:rsidRPr="00633B04" w:rsidRDefault="00633B04" w:rsidP="00633B04">
      <w:pPr>
        <w:pStyle w:val="Default"/>
        <w:ind w:firstLine="709"/>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633B04" w:rsidRPr="00633B04" w:rsidRDefault="00633B04" w:rsidP="00633B04">
      <w:pPr>
        <w:pStyle w:val="Default"/>
        <w:ind w:firstLine="709"/>
        <w:jc w:val="both"/>
        <w:rPr>
          <w:rFonts w:ascii="Times New Roman" w:hAnsi="Times New Roman" w:cs="Times New Roman"/>
          <w:color w:val="auto"/>
          <w:sz w:val="28"/>
          <w:szCs w:val="28"/>
        </w:rPr>
      </w:pPr>
      <w:proofErr w:type="gramStart"/>
      <w:r w:rsidRPr="00633B04">
        <w:rPr>
          <w:rFonts w:ascii="Times New Roman" w:hAnsi="Times New Roman" w:cs="Times New Roman"/>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33B04">
        <w:rPr>
          <w:rFonts w:ascii="Times New Roman" w:hAnsi="Times New Roman" w:cs="Times New Roman"/>
          <w:color w:val="auto"/>
          <w:sz w:val="28"/>
          <w:szCs w:val="28"/>
        </w:rPr>
        <w:t>предквалификационного</w:t>
      </w:r>
      <w:proofErr w:type="spellEnd"/>
      <w:r w:rsidRPr="00633B04">
        <w:rPr>
          <w:rFonts w:ascii="Times New Roman" w:hAnsi="Times New Roman" w:cs="Times New Roman"/>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633B04">
        <w:rPr>
          <w:rFonts w:ascii="Times New Roman" w:hAnsi="Times New Roman" w:cs="Times New Roman"/>
          <w:color w:val="auto"/>
          <w:sz w:val="28"/>
          <w:szCs w:val="28"/>
        </w:rPr>
        <w:t xml:space="preserve"> </w:t>
      </w:r>
      <w:proofErr w:type="gramStart"/>
      <w:r w:rsidRPr="00633B04">
        <w:rPr>
          <w:rFonts w:ascii="Times New Roman" w:hAnsi="Times New Roman" w:cs="Times New Roman"/>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sidRPr="00633B04">
        <w:rPr>
          <w:rFonts w:ascii="Times New Roman" w:hAnsi="Times New Roman" w:cs="Times New Roman"/>
          <w:color w:val="auto"/>
          <w:sz w:val="28"/>
          <w:szCs w:val="28"/>
        </w:rPr>
        <w:t xml:space="preserve"> </w:t>
      </w:r>
      <w:proofErr w:type="gramStart"/>
      <w:r w:rsidRPr="00633B04">
        <w:rPr>
          <w:rFonts w:ascii="Times New Roman" w:hAnsi="Times New Roman" w:cs="Times New Roman"/>
          <w:color w:val="auto"/>
          <w:sz w:val="28"/>
          <w:szCs w:val="28"/>
        </w:rPr>
        <w:t xml:space="preserve">и детьми, дедушкой, бабушкой и внуками), полнородными и </w:t>
      </w:r>
      <w:proofErr w:type="spellStart"/>
      <w:r w:rsidRPr="00633B04">
        <w:rPr>
          <w:rFonts w:ascii="Times New Roman" w:hAnsi="Times New Roman" w:cs="Times New Roman"/>
          <w:color w:val="auto"/>
          <w:sz w:val="28"/>
          <w:szCs w:val="28"/>
        </w:rPr>
        <w:t>неполнородными</w:t>
      </w:r>
      <w:proofErr w:type="spellEnd"/>
      <w:r w:rsidRPr="00633B04">
        <w:rPr>
          <w:rFonts w:ascii="Times New Roman" w:hAnsi="Times New Roman" w:cs="Times New Roman"/>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633B04">
        <w:rPr>
          <w:rFonts w:ascii="Times New Roman" w:hAnsi="Times New Roman" w:cs="Times New Roman"/>
          <w:color w:val="auto"/>
          <w:sz w:val="28"/>
          <w:szCs w:val="28"/>
        </w:rPr>
        <w:t xml:space="preserve"> </w:t>
      </w:r>
      <w:proofErr w:type="gramStart"/>
      <w:r w:rsidRPr="00633B04">
        <w:rPr>
          <w:rFonts w:ascii="Times New Roman" w:hAnsi="Times New Roman" w:cs="Times New Roman"/>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немотивированное отклонение </w:t>
      </w:r>
      <w:proofErr w:type="gramStart"/>
      <w:r w:rsidRPr="00633B04">
        <w:rPr>
          <w:rFonts w:ascii="Times New Roman" w:hAnsi="Times New Roman" w:cs="Times New Roman"/>
          <w:color w:val="auto"/>
          <w:sz w:val="28"/>
          <w:szCs w:val="28"/>
        </w:rPr>
        <w:t>заявок</w:t>
      </w:r>
      <w:proofErr w:type="gramEnd"/>
      <w:r w:rsidRPr="00633B04">
        <w:rPr>
          <w:rFonts w:ascii="Times New Roman" w:hAnsi="Times New Roman" w:cs="Times New Roman"/>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государственных нужд;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иные запреты, предусмотренные действующим законодательством. </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Ограничения: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участие в закупках лиц, находящихся в реестре недобросовестных поставщиков;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иные ограничения, предусмотренные действующим законодательством. </w:t>
      </w:r>
    </w:p>
    <w:p w:rsidR="00633B04" w:rsidRPr="00633B04" w:rsidRDefault="00633B04" w:rsidP="00633B04">
      <w:pPr>
        <w:pStyle w:val="Default"/>
        <w:ind w:firstLine="709"/>
        <w:jc w:val="both"/>
        <w:rPr>
          <w:rFonts w:ascii="Times New Roman" w:hAnsi="Times New Roman" w:cs="Times New Roman"/>
          <w:color w:val="auto"/>
          <w:sz w:val="28"/>
          <w:szCs w:val="28"/>
        </w:rPr>
      </w:pP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Дозволения: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sidRPr="00633B04">
        <w:rPr>
          <w:rFonts w:ascii="Times New Roman" w:hAnsi="Times New Roman" w:cs="Times New Roman"/>
          <w:color w:val="auto"/>
          <w:sz w:val="28"/>
          <w:szCs w:val="28"/>
        </w:rPr>
        <w:t>контроля за</w:t>
      </w:r>
      <w:proofErr w:type="gramEnd"/>
      <w:r w:rsidRPr="00633B04">
        <w:rPr>
          <w:rFonts w:ascii="Times New Roman" w:hAnsi="Times New Roman" w:cs="Times New Roman"/>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государственных нужд;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принятие решения о способе определения поставщика (подрядчика, исполнителя);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обращение государственного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определение обязательств по контракту, которые должны быть обеспечены;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на искл</w:t>
      </w:r>
      <w:bookmarkStart w:id="1" w:name="_GoBack"/>
      <w:bookmarkEnd w:id="1"/>
      <w:r w:rsidRPr="00633B04">
        <w:rPr>
          <w:rFonts w:ascii="Times New Roman" w:hAnsi="Times New Roman" w:cs="Times New Roman"/>
          <w:color w:val="auto"/>
          <w:sz w:val="28"/>
          <w:szCs w:val="28"/>
        </w:rPr>
        <w:t xml:space="preserve">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 xml:space="preserve">на заключение </w:t>
      </w:r>
      <w:proofErr w:type="spellStart"/>
      <w:r w:rsidRPr="00633B04">
        <w:rPr>
          <w:rFonts w:ascii="Times New Roman" w:hAnsi="Times New Roman" w:cs="Times New Roman"/>
          <w:color w:val="auto"/>
          <w:sz w:val="28"/>
          <w:szCs w:val="28"/>
        </w:rPr>
        <w:t>энергосервисных</w:t>
      </w:r>
      <w:proofErr w:type="spellEnd"/>
      <w:r w:rsidRPr="00633B04">
        <w:rPr>
          <w:rFonts w:ascii="Times New Roman" w:hAnsi="Times New Roman" w:cs="Times New Roman"/>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33B04" w:rsidRPr="00633B04" w:rsidRDefault="00633B04" w:rsidP="00633B04">
      <w:pPr>
        <w:pStyle w:val="Default"/>
        <w:ind w:firstLine="709"/>
        <w:jc w:val="both"/>
        <w:rPr>
          <w:rFonts w:ascii="Times New Roman" w:hAnsi="Times New Roman" w:cs="Times New Roman"/>
          <w:color w:val="auto"/>
          <w:sz w:val="28"/>
          <w:szCs w:val="28"/>
        </w:rPr>
      </w:pPr>
      <w:r w:rsidRPr="00633B04">
        <w:rPr>
          <w:rFonts w:ascii="Times New Roman" w:hAnsi="Times New Roman" w:cs="Times New Roman"/>
          <w:color w:val="auto"/>
          <w:sz w:val="28"/>
          <w:szCs w:val="28"/>
        </w:rPr>
        <w:t>иные дозволения, предусмотренные действующим законодательством Российской Федерации.</w:t>
      </w:r>
    </w:p>
    <w:bookmarkEnd w:id="0"/>
    <w:p w:rsidR="00633B04" w:rsidRPr="00633B04" w:rsidRDefault="00633B04" w:rsidP="00844F94">
      <w:pPr>
        <w:jc w:val="both"/>
        <w:rPr>
          <w:color w:val="000000"/>
          <w:kern w:val="2"/>
          <w:sz w:val="28"/>
          <w:szCs w:val="28"/>
        </w:rPr>
      </w:pPr>
    </w:p>
    <w:sectPr w:rsidR="00633B04" w:rsidRPr="00633B04" w:rsidSect="00350CBF">
      <w:footerReference w:type="even" r:id="rId10"/>
      <w:footerReference w:type="default" r:id="rId11"/>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63" w:rsidRDefault="00F05F63">
      <w:r>
        <w:separator/>
      </w:r>
    </w:p>
  </w:endnote>
  <w:endnote w:type="continuationSeparator" w:id="0">
    <w:p w:rsidR="00F05F63" w:rsidRDefault="00F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end"/>
    </w:r>
  </w:p>
  <w:p w:rsidR="002B1954" w:rsidRDefault="002B19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separate"/>
    </w:r>
    <w:r w:rsidR="00F338CC">
      <w:rPr>
        <w:rStyle w:val="ac"/>
        <w:noProof/>
      </w:rPr>
      <w:t>9</w:t>
    </w:r>
    <w:r>
      <w:rPr>
        <w:rStyle w:val="ac"/>
      </w:rPr>
      <w:fldChar w:fldCharType="end"/>
    </w:r>
  </w:p>
  <w:p w:rsidR="002B1954" w:rsidRDefault="002B1954"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63" w:rsidRDefault="00F05F63">
      <w:r>
        <w:separator/>
      </w:r>
    </w:p>
  </w:footnote>
  <w:footnote w:type="continuationSeparator" w:id="0">
    <w:p w:rsidR="00F05F63" w:rsidRDefault="00F0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4DCF"/>
    <w:rsid w:val="000465A6"/>
    <w:rsid w:val="00046E6C"/>
    <w:rsid w:val="00051BC9"/>
    <w:rsid w:val="000553CB"/>
    <w:rsid w:val="00055658"/>
    <w:rsid w:val="000564C7"/>
    <w:rsid w:val="00063930"/>
    <w:rsid w:val="000676E0"/>
    <w:rsid w:val="00072471"/>
    <w:rsid w:val="00073812"/>
    <w:rsid w:val="00077607"/>
    <w:rsid w:val="0008054C"/>
    <w:rsid w:val="000813B6"/>
    <w:rsid w:val="000A1D2A"/>
    <w:rsid w:val="000A4737"/>
    <w:rsid w:val="000A62EB"/>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15A46"/>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4BB3"/>
    <w:rsid w:val="00166D02"/>
    <w:rsid w:val="001824A9"/>
    <w:rsid w:val="0018320F"/>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D00C4"/>
    <w:rsid w:val="001D5EC3"/>
    <w:rsid w:val="001E05D6"/>
    <w:rsid w:val="001E61C2"/>
    <w:rsid w:val="001E7744"/>
    <w:rsid w:val="001E7D7F"/>
    <w:rsid w:val="001F23FF"/>
    <w:rsid w:val="001F2576"/>
    <w:rsid w:val="001F49F2"/>
    <w:rsid w:val="001F5743"/>
    <w:rsid w:val="002015E3"/>
    <w:rsid w:val="00203618"/>
    <w:rsid w:val="00204667"/>
    <w:rsid w:val="002052ED"/>
    <w:rsid w:val="00206936"/>
    <w:rsid w:val="002079AD"/>
    <w:rsid w:val="00215B9B"/>
    <w:rsid w:val="00216ADF"/>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1954"/>
    <w:rsid w:val="002B22E6"/>
    <w:rsid w:val="002B29EC"/>
    <w:rsid w:val="002B454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313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CBF"/>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04C0"/>
    <w:rsid w:val="004D189D"/>
    <w:rsid w:val="004D1F5B"/>
    <w:rsid w:val="004D240E"/>
    <w:rsid w:val="004D355F"/>
    <w:rsid w:val="004D7FD9"/>
    <w:rsid w:val="004E0A59"/>
    <w:rsid w:val="004E4DBD"/>
    <w:rsid w:val="004E5DC7"/>
    <w:rsid w:val="004E70BF"/>
    <w:rsid w:val="004E71E9"/>
    <w:rsid w:val="004F0F7E"/>
    <w:rsid w:val="004F125C"/>
    <w:rsid w:val="004F3F7C"/>
    <w:rsid w:val="004F4CBB"/>
    <w:rsid w:val="005033F0"/>
    <w:rsid w:val="00510406"/>
    <w:rsid w:val="00514E24"/>
    <w:rsid w:val="00514FF4"/>
    <w:rsid w:val="0051558F"/>
    <w:rsid w:val="00515763"/>
    <w:rsid w:val="005173F2"/>
    <w:rsid w:val="00523E32"/>
    <w:rsid w:val="00527B56"/>
    <w:rsid w:val="00532989"/>
    <w:rsid w:val="00536D6B"/>
    <w:rsid w:val="00536E3C"/>
    <w:rsid w:val="00544BB6"/>
    <w:rsid w:val="00570A36"/>
    <w:rsid w:val="0057575C"/>
    <w:rsid w:val="00577970"/>
    <w:rsid w:val="0058418D"/>
    <w:rsid w:val="00584659"/>
    <w:rsid w:val="0059285F"/>
    <w:rsid w:val="00596936"/>
    <w:rsid w:val="005A1DBB"/>
    <w:rsid w:val="005A5CE4"/>
    <w:rsid w:val="005A6DEA"/>
    <w:rsid w:val="005C2A31"/>
    <w:rsid w:val="005C42CB"/>
    <w:rsid w:val="005D1478"/>
    <w:rsid w:val="005D183B"/>
    <w:rsid w:val="005D49B5"/>
    <w:rsid w:val="005D57CC"/>
    <w:rsid w:val="005D6542"/>
    <w:rsid w:val="005D7087"/>
    <w:rsid w:val="005D7D52"/>
    <w:rsid w:val="005E5A3E"/>
    <w:rsid w:val="005E5AEB"/>
    <w:rsid w:val="005F027A"/>
    <w:rsid w:val="005F699F"/>
    <w:rsid w:val="006000DD"/>
    <w:rsid w:val="0060419F"/>
    <w:rsid w:val="00606D37"/>
    <w:rsid w:val="00613351"/>
    <w:rsid w:val="00622589"/>
    <w:rsid w:val="00623424"/>
    <w:rsid w:val="00623835"/>
    <w:rsid w:val="006259CF"/>
    <w:rsid w:val="00626348"/>
    <w:rsid w:val="00633558"/>
    <w:rsid w:val="00633B04"/>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A70"/>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0561"/>
    <w:rsid w:val="007A3E5A"/>
    <w:rsid w:val="007A4730"/>
    <w:rsid w:val="007A47D8"/>
    <w:rsid w:val="007A6A88"/>
    <w:rsid w:val="007A7162"/>
    <w:rsid w:val="007A7C89"/>
    <w:rsid w:val="007B2187"/>
    <w:rsid w:val="007B2A28"/>
    <w:rsid w:val="007B4135"/>
    <w:rsid w:val="007B4BC2"/>
    <w:rsid w:val="007B63DF"/>
    <w:rsid w:val="007C2D29"/>
    <w:rsid w:val="007C411B"/>
    <w:rsid w:val="007D4AFE"/>
    <w:rsid w:val="007D4BDF"/>
    <w:rsid w:val="007E0B58"/>
    <w:rsid w:val="007E2897"/>
    <w:rsid w:val="007E58F8"/>
    <w:rsid w:val="007F0662"/>
    <w:rsid w:val="007F4F86"/>
    <w:rsid w:val="007F56DD"/>
    <w:rsid w:val="007F6167"/>
    <w:rsid w:val="00801E91"/>
    <w:rsid w:val="00802146"/>
    <w:rsid w:val="008067EB"/>
    <w:rsid w:val="00807445"/>
    <w:rsid w:val="00812D35"/>
    <w:rsid w:val="00825403"/>
    <w:rsid w:val="00825C91"/>
    <w:rsid w:val="0082635A"/>
    <w:rsid w:val="00837533"/>
    <w:rsid w:val="00837CE0"/>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279DD"/>
    <w:rsid w:val="00935666"/>
    <w:rsid w:val="00936DE3"/>
    <w:rsid w:val="00936F4D"/>
    <w:rsid w:val="00937EB4"/>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4F00"/>
    <w:rsid w:val="009E521D"/>
    <w:rsid w:val="009F186A"/>
    <w:rsid w:val="009F28F8"/>
    <w:rsid w:val="009F2FD2"/>
    <w:rsid w:val="009F53FC"/>
    <w:rsid w:val="00A028D8"/>
    <w:rsid w:val="00A0730D"/>
    <w:rsid w:val="00A11CBF"/>
    <w:rsid w:val="00A21D35"/>
    <w:rsid w:val="00A2268F"/>
    <w:rsid w:val="00A23923"/>
    <w:rsid w:val="00A249D7"/>
    <w:rsid w:val="00A25CAE"/>
    <w:rsid w:val="00A27913"/>
    <w:rsid w:val="00A30373"/>
    <w:rsid w:val="00A37AB7"/>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2B8C"/>
    <w:rsid w:val="00B8529F"/>
    <w:rsid w:val="00B8575A"/>
    <w:rsid w:val="00B91E3F"/>
    <w:rsid w:val="00B9373A"/>
    <w:rsid w:val="00B960B2"/>
    <w:rsid w:val="00BA0F1D"/>
    <w:rsid w:val="00BA1DEB"/>
    <w:rsid w:val="00BA2E04"/>
    <w:rsid w:val="00BA30B1"/>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60E"/>
    <w:rsid w:val="00C327FC"/>
    <w:rsid w:val="00C35C58"/>
    <w:rsid w:val="00C3612B"/>
    <w:rsid w:val="00C40355"/>
    <w:rsid w:val="00C422AC"/>
    <w:rsid w:val="00C43085"/>
    <w:rsid w:val="00C44301"/>
    <w:rsid w:val="00C45CD8"/>
    <w:rsid w:val="00C45F79"/>
    <w:rsid w:val="00C470D7"/>
    <w:rsid w:val="00C47957"/>
    <w:rsid w:val="00C50840"/>
    <w:rsid w:val="00C529E5"/>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4838"/>
    <w:rsid w:val="00D06471"/>
    <w:rsid w:val="00D0740F"/>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2C19"/>
    <w:rsid w:val="00D76E77"/>
    <w:rsid w:val="00D809B6"/>
    <w:rsid w:val="00D83387"/>
    <w:rsid w:val="00D8360E"/>
    <w:rsid w:val="00D84291"/>
    <w:rsid w:val="00D84383"/>
    <w:rsid w:val="00D852C3"/>
    <w:rsid w:val="00D85539"/>
    <w:rsid w:val="00D87644"/>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412C"/>
    <w:rsid w:val="00E2287D"/>
    <w:rsid w:val="00E23832"/>
    <w:rsid w:val="00E27B99"/>
    <w:rsid w:val="00E3036B"/>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5F63"/>
    <w:rsid w:val="00F06C16"/>
    <w:rsid w:val="00F1249B"/>
    <w:rsid w:val="00F1430E"/>
    <w:rsid w:val="00F15545"/>
    <w:rsid w:val="00F20EAC"/>
    <w:rsid w:val="00F23A51"/>
    <w:rsid w:val="00F25123"/>
    <w:rsid w:val="00F265BA"/>
    <w:rsid w:val="00F3339A"/>
    <w:rsid w:val="00F338CC"/>
    <w:rsid w:val="00F34D0C"/>
    <w:rsid w:val="00F442F7"/>
    <w:rsid w:val="00F4593E"/>
    <w:rsid w:val="00F55CC8"/>
    <w:rsid w:val="00F5626E"/>
    <w:rsid w:val="00F57356"/>
    <w:rsid w:val="00F60EFB"/>
    <w:rsid w:val="00F61356"/>
    <w:rsid w:val="00F61FDE"/>
    <w:rsid w:val="00F70F4D"/>
    <w:rsid w:val="00F747C3"/>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5E9B"/>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BDC3-21F5-42C4-BBA0-38ED91F2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3184</Words>
  <Characters>18151</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ПОСТАНОВЛЕНИЕ</vt:lpstr>
    </vt:vector>
  </TitlesOfParts>
  <Company>Ростовская область</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MOON</cp:lastModifiedBy>
  <cp:revision>3</cp:revision>
  <cp:lastPrinted>2016-01-29T11:58:00Z</cp:lastPrinted>
  <dcterms:created xsi:type="dcterms:W3CDTF">2020-04-15T05:17:00Z</dcterms:created>
  <dcterms:modified xsi:type="dcterms:W3CDTF">2020-05-29T13:08:00Z</dcterms:modified>
</cp:coreProperties>
</file>