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41" w:rsidRPr="003D3E98" w:rsidRDefault="00446141" w:rsidP="00446141">
      <w:pPr>
        <w:tabs>
          <w:tab w:val="left" w:pos="7797"/>
        </w:tabs>
        <w:jc w:val="center"/>
        <w:rPr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E98">
        <w:rPr>
          <w:sz w:val="24"/>
          <w:szCs w:val="24"/>
        </w:rPr>
        <w:t xml:space="preserve">                                                                     </w:t>
      </w:r>
    </w:p>
    <w:p w:rsidR="00446141" w:rsidRPr="003D3E98" w:rsidRDefault="00446141" w:rsidP="00446141">
      <w:pPr>
        <w:jc w:val="center"/>
        <w:rPr>
          <w:bCs/>
          <w:sz w:val="24"/>
          <w:szCs w:val="24"/>
        </w:rPr>
      </w:pPr>
    </w:p>
    <w:p w:rsidR="00446141" w:rsidRPr="00DE7930" w:rsidRDefault="00446141" w:rsidP="00446141">
      <w:pPr>
        <w:widowControl w:val="0"/>
        <w:suppressLineNumbers/>
        <w:tabs>
          <w:tab w:val="left" w:pos="975"/>
        </w:tabs>
        <w:suppressAutoHyphens/>
        <w:jc w:val="center"/>
        <w:rPr>
          <w:b/>
          <w:sz w:val="28"/>
          <w:szCs w:val="28"/>
        </w:rPr>
      </w:pPr>
      <w:r w:rsidRPr="00DE7930">
        <w:rPr>
          <w:b/>
          <w:sz w:val="28"/>
          <w:szCs w:val="28"/>
        </w:rPr>
        <w:t>РОССИЙСКАЯ ФЕДЕРАЦИЯ</w:t>
      </w:r>
    </w:p>
    <w:p w:rsidR="00446141" w:rsidRPr="00DE7930" w:rsidRDefault="00446141" w:rsidP="00446141">
      <w:pPr>
        <w:widowControl w:val="0"/>
        <w:suppressLineNumbers/>
        <w:tabs>
          <w:tab w:val="left" w:pos="975"/>
        </w:tabs>
        <w:suppressAutoHyphens/>
        <w:jc w:val="center"/>
        <w:rPr>
          <w:b/>
          <w:sz w:val="28"/>
          <w:szCs w:val="28"/>
        </w:rPr>
      </w:pPr>
      <w:r w:rsidRPr="00DE7930">
        <w:rPr>
          <w:b/>
          <w:sz w:val="28"/>
          <w:szCs w:val="28"/>
        </w:rPr>
        <w:t>РОСТОВСКАЯ ОБЛАСТЬ</w:t>
      </w:r>
    </w:p>
    <w:p w:rsidR="00446141" w:rsidRPr="00DE7930" w:rsidRDefault="00446141" w:rsidP="00446141">
      <w:pPr>
        <w:widowControl w:val="0"/>
        <w:suppressLineNumbers/>
        <w:tabs>
          <w:tab w:val="left" w:pos="975"/>
        </w:tabs>
        <w:suppressAutoHyphens/>
        <w:jc w:val="center"/>
        <w:rPr>
          <w:b/>
          <w:sz w:val="28"/>
          <w:szCs w:val="28"/>
        </w:rPr>
      </w:pPr>
      <w:r w:rsidRPr="00DE7930">
        <w:rPr>
          <w:b/>
          <w:sz w:val="28"/>
          <w:szCs w:val="28"/>
        </w:rPr>
        <w:t>КРАСНОСУЛИНСКИЙ РАЙОН</w:t>
      </w:r>
    </w:p>
    <w:p w:rsidR="00446141" w:rsidRPr="00DE7930" w:rsidRDefault="00446141" w:rsidP="00446141">
      <w:pPr>
        <w:widowControl w:val="0"/>
        <w:suppressLineNumbers/>
        <w:tabs>
          <w:tab w:val="left" w:pos="975"/>
        </w:tabs>
        <w:suppressAutoHyphens/>
        <w:jc w:val="center"/>
        <w:rPr>
          <w:b/>
          <w:sz w:val="28"/>
          <w:szCs w:val="28"/>
        </w:rPr>
      </w:pPr>
      <w:r w:rsidRPr="00DE7930">
        <w:rPr>
          <w:b/>
          <w:sz w:val="28"/>
          <w:szCs w:val="28"/>
        </w:rPr>
        <w:t>АДМИНИСТРАЦИЯ</w:t>
      </w:r>
    </w:p>
    <w:p w:rsidR="00446141" w:rsidRPr="00DE7930" w:rsidRDefault="00446141" w:rsidP="00446141">
      <w:pPr>
        <w:widowControl w:val="0"/>
        <w:suppressLineNumbers/>
        <w:tabs>
          <w:tab w:val="left" w:pos="975"/>
        </w:tabs>
        <w:suppressAutoHyphens/>
        <w:jc w:val="center"/>
        <w:rPr>
          <w:b/>
          <w:sz w:val="28"/>
          <w:szCs w:val="28"/>
        </w:rPr>
      </w:pPr>
      <w:r w:rsidRPr="00DE7930">
        <w:rPr>
          <w:b/>
          <w:sz w:val="28"/>
          <w:szCs w:val="28"/>
        </w:rPr>
        <w:t>УГЛЕРОДОВСКОГО ГОРОДСКОГО  ПОСЕЛЕНИЯ</w:t>
      </w:r>
    </w:p>
    <w:p w:rsidR="00446141" w:rsidRPr="003D3E98" w:rsidRDefault="00446141" w:rsidP="00446141">
      <w:pPr>
        <w:widowControl w:val="0"/>
        <w:ind w:right="1701"/>
        <w:jc w:val="center"/>
        <w:rPr>
          <w:b/>
          <w:sz w:val="24"/>
          <w:szCs w:val="24"/>
        </w:rPr>
      </w:pPr>
    </w:p>
    <w:p w:rsidR="00446141" w:rsidRDefault="00446141" w:rsidP="00446141">
      <w:pPr>
        <w:jc w:val="center"/>
        <w:rPr>
          <w:b/>
          <w:iCs/>
          <w:spacing w:val="15"/>
          <w:sz w:val="28"/>
          <w:szCs w:val="28"/>
        </w:rPr>
      </w:pPr>
      <w:r>
        <w:rPr>
          <w:b/>
          <w:iCs/>
          <w:spacing w:val="15"/>
          <w:sz w:val="28"/>
          <w:szCs w:val="28"/>
        </w:rPr>
        <w:t>ПОСТАНОВЛЕНИЕ</w:t>
      </w:r>
    </w:p>
    <w:p w:rsidR="00B218CE" w:rsidRPr="00616F67" w:rsidRDefault="00B218CE" w:rsidP="00B218CE">
      <w:pPr>
        <w:jc w:val="center"/>
        <w:rPr>
          <w:b/>
          <w:iCs/>
          <w:spacing w:val="15"/>
          <w:sz w:val="28"/>
          <w:szCs w:val="28"/>
        </w:rPr>
      </w:pPr>
    </w:p>
    <w:p w:rsidR="00B218CE" w:rsidRPr="00616F67" w:rsidRDefault="00B218CE" w:rsidP="00B218CE">
      <w:pPr>
        <w:tabs>
          <w:tab w:val="center" w:pos="3686"/>
          <w:tab w:val="right" w:pos="7938"/>
        </w:tabs>
        <w:jc w:val="center"/>
        <w:rPr>
          <w:bCs/>
          <w:sz w:val="28"/>
          <w:szCs w:val="28"/>
        </w:rPr>
      </w:pPr>
      <w:r w:rsidRPr="00616F67">
        <w:rPr>
          <w:bCs/>
          <w:sz w:val="28"/>
          <w:szCs w:val="28"/>
        </w:rPr>
        <w:t xml:space="preserve">от </w:t>
      </w:r>
      <w:r w:rsidR="00446141">
        <w:rPr>
          <w:bCs/>
          <w:sz w:val="28"/>
          <w:szCs w:val="28"/>
        </w:rPr>
        <w:t>11</w:t>
      </w:r>
      <w:r w:rsidRPr="00616F67">
        <w:rPr>
          <w:bCs/>
          <w:sz w:val="28"/>
          <w:szCs w:val="28"/>
        </w:rPr>
        <w:t>.</w:t>
      </w:r>
      <w:r w:rsidR="001821F4">
        <w:rPr>
          <w:bCs/>
          <w:sz w:val="28"/>
          <w:szCs w:val="28"/>
        </w:rPr>
        <w:t>09</w:t>
      </w:r>
      <w:r w:rsidRPr="00616F67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616F67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446141">
        <w:rPr>
          <w:bCs/>
          <w:sz w:val="28"/>
          <w:szCs w:val="28"/>
        </w:rPr>
        <w:t>109</w:t>
      </w:r>
      <w:r w:rsidRPr="00616F67">
        <w:rPr>
          <w:bCs/>
          <w:sz w:val="28"/>
          <w:szCs w:val="28"/>
        </w:rPr>
        <w:t xml:space="preserve"> </w:t>
      </w:r>
    </w:p>
    <w:p w:rsidR="00B218CE" w:rsidRPr="00616F67" w:rsidRDefault="00B218CE" w:rsidP="00B218CE">
      <w:pPr>
        <w:tabs>
          <w:tab w:val="center" w:pos="3686"/>
          <w:tab w:val="right" w:pos="7938"/>
        </w:tabs>
        <w:jc w:val="center"/>
        <w:rPr>
          <w:sz w:val="28"/>
          <w:szCs w:val="28"/>
        </w:rPr>
      </w:pPr>
    </w:p>
    <w:p w:rsidR="00B218CE" w:rsidRPr="00976148" w:rsidRDefault="00B218CE" w:rsidP="00B218CE">
      <w:pPr>
        <w:tabs>
          <w:tab w:val="center" w:pos="3686"/>
          <w:tab w:val="right" w:pos="7938"/>
        </w:tabs>
        <w:jc w:val="center"/>
        <w:rPr>
          <w:bCs/>
          <w:sz w:val="28"/>
          <w:szCs w:val="28"/>
        </w:rPr>
      </w:pPr>
      <w:r w:rsidRPr="00616F67">
        <w:rPr>
          <w:bCs/>
          <w:sz w:val="28"/>
          <w:szCs w:val="28"/>
        </w:rPr>
        <w:t xml:space="preserve">п. </w:t>
      </w:r>
      <w:r w:rsidR="00446141">
        <w:rPr>
          <w:bCs/>
          <w:sz w:val="28"/>
          <w:szCs w:val="28"/>
        </w:rPr>
        <w:t>Углеродовский</w:t>
      </w:r>
    </w:p>
    <w:p w:rsidR="00B218CE" w:rsidRPr="002B73DF" w:rsidRDefault="00B218CE" w:rsidP="00B218CE">
      <w:pPr>
        <w:jc w:val="center"/>
        <w:rPr>
          <w:sz w:val="28"/>
          <w:szCs w:val="28"/>
        </w:rPr>
      </w:pPr>
    </w:p>
    <w:p w:rsidR="00035AEB" w:rsidRDefault="00035AEB" w:rsidP="00035A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Методических рекомендаций </w:t>
      </w:r>
    </w:p>
    <w:p w:rsidR="00035AEB" w:rsidRDefault="00035AEB" w:rsidP="00035A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разработке и реализации муниципальных программ </w:t>
      </w:r>
    </w:p>
    <w:p w:rsidR="00035AEB" w:rsidRPr="0008112D" w:rsidRDefault="00446141" w:rsidP="00035A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Углеродовского городского </w:t>
      </w:r>
      <w:r w:rsidR="00035AEB">
        <w:rPr>
          <w:b/>
          <w:sz w:val="28"/>
          <w:szCs w:val="28"/>
        </w:rPr>
        <w:t xml:space="preserve"> поселения</w:t>
      </w:r>
    </w:p>
    <w:p w:rsidR="00035AEB" w:rsidRPr="0008112D" w:rsidRDefault="00035AEB" w:rsidP="00035AEB">
      <w:pPr>
        <w:tabs>
          <w:tab w:val="left" w:pos="3174"/>
        </w:tabs>
        <w:ind w:firstLine="709"/>
        <w:rPr>
          <w:sz w:val="28"/>
          <w:szCs w:val="28"/>
        </w:rPr>
      </w:pPr>
    </w:p>
    <w:p w:rsidR="00035AEB" w:rsidRPr="00035AEB" w:rsidRDefault="00035AEB" w:rsidP="00035AEB">
      <w:pPr>
        <w:suppressAutoHyphens/>
        <w:jc w:val="both"/>
        <w:rPr>
          <w:sz w:val="28"/>
          <w:szCs w:val="28"/>
        </w:rPr>
      </w:pPr>
      <w:r w:rsidRPr="0008112D">
        <w:rPr>
          <w:sz w:val="28"/>
        </w:rPr>
        <w:t xml:space="preserve">В целях совершенствования методологического обеспечения формирования и реализации муниципальных программ </w:t>
      </w:r>
      <w:r w:rsidR="00446141">
        <w:rPr>
          <w:sz w:val="28"/>
          <w:szCs w:val="28"/>
        </w:rPr>
        <w:t xml:space="preserve">Углеродовского городского </w:t>
      </w:r>
      <w:r w:rsidRPr="00035AE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</w:t>
      </w:r>
    </w:p>
    <w:p w:rsidR="00035AEB" w:rsidRPr="0008112D" w:rsidRDefault="00035AEB" w:rsidP="00035AEB">
      <w:pPr>
        <w:tabs>
          <w:tab w:val="left" w:pos="3174"/>
        </w:tabs>
        <w:ind w:firstLine="709"/>
        <w:rPr>
          <w:sz w:val="28"/>
          <w:szCs w:val="28"/>
        </w:rPr>
      </w:pPr>
    </w:p>
    <w:p w:rsidR="00035AEB" w:rsidRPr="0008112D" w:rsidRDefault="00035AEB" w:rsidP="00035AEB">
      <w:pPr>
        <w:ind w:firstLine="567"/>
        <w:jc w:val="both"/>
        <w:rPr>
          <w:sz w:val="28"/>
          <w:szCs w:val="28"/>
        </w:rPr>
      </w:pPr>
    </w:p>
    <w:p w:rsidR="00035AEB" w:rsidRDefault="00035AEB" w:rsidP="00035AEB">
      <w:pPr>
        <w:tabs>
          <w:tab w:val="left" w:pos="3506"/>
          <w:tab w:val="center" w:pos="503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35AEB" w:rsidRPr="0008112D" w:rsidRDefault="00035AEB" w:rsidP="00035AEB">
      <w:pPr>
        <w:tabs>
          <w:tab w:val="left" w:pos="3506"/>
          <w:tab w:val="center" w:pos="5032"/>
        </w:tabs>
        <w:ind w:firstLine="709"/>
        <w:jc w:val="center"/>
        <w:rPr>
          <w:sz w:val="28"/>
          <w:szCs w:val="28"/>
        </w:rPr>
      </w:pPr>
    </w:p>
    <w:p w:rsidR="00035AEB" w:rsidRPr="006F0692" w:rsidRDefault="00035AEB" w:rsidP="00035AE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6F0692">
        <w:rPr>
          <w:sz w:val="28"/>
        </w:rPr>
        <w:t xml:space="preserve">Утвердить Методические рекомендации по разработке и реализации муниципальных программ </w:t>
      </w:r>
      <w:r w:rsidR="00446141">
        <w:rPr>
          <w:sz w:val="28"/>
          <w:szCs w:val="28"/>
        </w:rPr>
        <w:t xml:space="preserve">Углеродовского городского </w:t>
      </w:r>
      <w:r w:rsidRPr="00035AEB">
        <w:rPr>
          <w:sz w:val="28"/>
          <w:szCs w:val="28"/>
        </w:rPr>
        <w:t xml:space="preserve"> поселения</w:t>
      </w:r>
      <w:r>
        <w:rPr>
          <w:sz w:val="28"/>
        </w:rPr>
        <w:t>,</w:t>
      </w:r>
      <w:r w:rsidRPr="006F0692">
        <w:rPr>
          <w:sz w:val="28"/>
        </w:rPr>
        <w:t xml:space="preserve"> согласно приложению</w:t>
      </w:r>
      <w:r>
        <w:rPr>
          <w:sz w:val="28"/>
        </w:rPr>
        <w:t xml:space="preserve"> к настоящему постановлению</w:t>
      </w:r>
      <w:r w:rsidRPr="006F0692">
        <w:rPr>
          <w:sz w:val="28"/>
        </w:rPr>
        <w:t>.</w:t>
      </w:r>
    </w:p>
    <w:p w:rsidR="00035AEB" w:rsidRPr="006F0692" w:rsidRDefault="00035AEB" w:rsidP="00035AE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6F0692">
        <w:rPr>
          <w:sz w:val="28"/>
        </w:rPr>
        <w:t>Настоящ</w:t>
      </w:r>
      <w:r>
        <w:rPr>
          <w:sz w:val="28"/>
        </w:rPr>
        <w:t>ее</w:t>
      </w:r>
      <w:r w:rsidRPr="006F0692">
        <w:rPr>
          <w:sz w:val="28"/>
        </w:rPr>
        <w:t xml:space="preserve"> </w:t>
      </w:r>
      <w:r>
        <w:rPr>
          <w:sz w:val="28"/>
        </w:rPr>
        <w:t>постановление</w:t>
      </w:r>
      <w:r w:rsidRPr="006F0692">
        <w:rPr>
          <w:sz w:val="28"/>
        </w:rPr>
        <w:t xml:space="preserve"> вступает в силу со дня его подписания, но не ранее 01</w:t>
      </w:r>
      <w:r>
        <w:rPr>
          <w:sz w:val="28"/>
        </w:rPr>
        <w:t>.</w:t>
      </w:r>
      <w:r w:rsidRPr="006F0692">
        <w:rPr>
          <w:sz w:val="28"/>
        </w:rPr>
        <w:t xml:space="preserve">01.2025, и распространяется на правоотношения, возникающие начиная с формирования муниципальных программ </w:t>
      </w:r>
      <w:r w:rsidR="00446141">
        <w:rPr>
          <w:sz w:val="28"/>
          <w:szCs w:val="28"/>
        </w:rPr>
        <w:t xml:space="preserve">Углеродовского городского </w:t>
      </w:r>
      <w:r w:rsidRPr="00035AEB">
        <w:rPr>
          <w:sz w:val="28"/>
          <w:szCs w:val="28"/>
        </w:rPr>
        <w:t xml:space="preserve"> поселения</w:t>
      </w:r>
      <w:r w:rsidRPr="006F0692">
        <w:rPr>
          <w:sz w:val="28"/>
        </w:rPr>
        <w:t xml:space="preserve"> для составления проекта бюджета </w:t>
      </w:r>
      <w:r w:rsidR="00446141">
        <w:rPr>
          <w:sz w:val="28"/>
          <w:szCs w:val="28"/>
        </w:rPr>
        <w:t xml:space="preserve">Углеродовского городского </w:t>
      </w:r>
      <w:r w:rsidRPr="00035AEB">
        <w:rPr>
          <w:sz w:val="28"/>
          <w:szCs w:val="28"/>
        </w:rPr>
        <w:t xml:space="preserve"> поселения</w:t>
      </w:r>
      <w:r w:rsidRPr="006F0692">
        <w:rPr>
          <w:sz w:val="28"/>
        </w:rPr>
        <w:t xml:space="preserve"> на 2025 год и на плановый период 2026 и 2027 годов.</w:t>
      </w:r>
    </w:p>
    <w:p w:rsidR="00035AEB" w:rsidRPr="006F0692" w:rsidRDefault="00035AEB" w:rsidP="00035AE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6F0692">
        <w:rPr>
          <w:sz w:val="28"/>
        </w:rPr>
        <w:t xml:space="preserve">Контроль за исполнением настоящего </w:t>
      </w:r>
      <w:r>
        <w:rPr>
          <w:sz w:val="28"/>
        </w:rPr>
        <w:t>постановления</w:t>
      </w:r>
      <w:r w:rsidRPr="006F0692">
        <w:rPr>
          <w:sz w:val="28"/>
        </w:rPr>
        <w:t xml:space="preserve"> оставляю за собой.</w:t>
      </w:r>
    </w:p>
    <w:p w:rsidR="00BB5514" w:rsidRDefault="00BB5514" w:rsidP="00B218CE">
      <w:pPr>
        <w:widowControl w:val="0"/>
        <w:ind w:firstLine="709"/>
        <w:jc w:val="both"/>
        <w:rPr>
          <w:sz w:val="28"/>
          <w:szCs w:val="28"/>
        </w:rPr>
      </w:pPr>
    </w:p>
    <w:p w:rsidR="005F51C2" w:rsidRDefault="005F51C2" w:rsidP="00B218CE">
      <w:pPr>
        <w:widowControl w:val="0"/>
        <w:ind w:firstLine="709"/>
        <w:jc w:val="both"/>
        <w:rPr>
          <w:sz w:val="28"/>
          <w:szCs w:val="28"/>
        </w:rPr>
      </w:pPr>
    </w:p>
    <w:p w:rsidR="005F51C2" w:rsidRPr="00AB36AC" w:rsidRDefault="005F51C2" w:rsidP="00B218CE">
      <w:pPr>
        <w:widowControl w:val="0"/>
        <w:ind w:firstLine="709"/>
        <w:jc w:val="both"/>
        <w:rPr>
          <w:sz w:val="28"/>
          <w:szCs w:val="28"/>
        </w:rPr>
      </w:pPr>
    </w:p>
    <w:p w:rsidR="00446141" w:rsidRDefault="00B218CE" w:rsidP="00B218CE">
      <w:pPr>
        <w:tabs>
          <w:tab w:val="left" w:pos="-1701"/>
          <w:tab w:val="left" w:pos="7655"/>
        </w:tabs>
        <w:rPr>
          <w:sz w:val="28"/>
          <w:szCs w:val="28"/>
        </w:rPr>
      </w:pPr>
      <w:r w:rsidRPr="00487F5F">
        <w:rPr>
          <w:sz w:val="28"/>
          <w:szCs w:val="28"/>
        </w:rPr>
        <w:t>Глава Администрации</w:t>
      </w:r>
    </w:p>
    <w:p w:rsidR="00B218CE" w:rsidRDefault="00B218CE" w:rsidP="00B218CE">
      <w:pPr>
        <w:tabs>
          <w:tab w:val="left" w:pos="-1701"/>
          <w:tab w:val="left" w:pos="7655"/>
        </w:tabs>
        <w:rPr>
          <w:sz w:val="28"/>
          <w:szCs w:val="28"/>
        </w:rPr>
      </w:pPr>
      <w:r w:rsidRPr="00487F5F">
        <w:rPr>
          <w:sz w:val="28"/>
          <w:szCs w:val="28"/>
        </w:rPr>
        <w:t xml:space="preserve"> </w:t>
      </w:r>
      <w:r w:rsidR="00446141">
        <w:rPr>
          <w:sz w:val="28"/>
          <w:szCs w:val="28"/>
        </w:rPr>
        <w:t>Углеродовского городского поселения</w:t>
      </w:r>
      <w:r w:rsidRPr="00487F5F">
        <w:rPr>
          <w:sz w:val="28"/>
          <w:szCs w:val="28"/>
        </w:rPr>
        <w:t xml:space="preserve">             </w:t>
      </w:r>
      <w:r w:rsidR="00446141">
        <w:rPr>
          <w:sz w:val="28"/>
          <w:szCs w:val="28"/>
        </w:rPr>
        <w:t xml:space="preserve">                          </w:t>
      </w:r>
      <w:r w:rsidRPr="00487F5F">
        <w:rPr>
          <w:sz w:val="28"/>
          <w:szCs w:val="28"/>
        </w:rPr>
        <w:t xml:space="preserve">  </w:t>
      </w:r>
      <w:r w:rsidR="00446141">
        <w:rPr>
          <w:sz w:val="28"/>
          <w:szCs w:val="28"/>
        </w:rPr>
        <w:t>В.В. Глушков</w:t>
      </w:r>
    </w:p>
    <w:p w:rsidR="005F51C2" w:rsidRDefault="005F51C2"/>
    <w:p w:rsidR="00446141" w:rsidRDefault="00446141"/>
    <w:p w:rsidR="00446141" w:rsidRDefault="00446141"/>
    <w:p w:rsidR="005F51C2" w:rsidRDefault="005F51C2"/>
    <w:p w:rsidR="00303F83" w:rsidRPr="00941E0F" w:rsidRDefault="00303F83" w:rsidP="00303F83">
      <w:pPr>
        <w:tabs>
          <w:tab w:val="left" w:pos="8004"/>
        </w:tabs>
        <w:ind w:left="5245"/>
        <w:jc w:val="right"/>
        <w:rPr>
          <w:bCs/>
          <w:iCs/>
          <w:sz w:val="28"/>
        </w:rPr>
      </w:pPr>
      <w:r w:rsidRPr="00941E0F">
        <w:rPr>
          <w:sz w:val="28"/>
        </w:rPr>
        <w:t>Приложение</w:t>
      </w:r>
    </w:p>
    <w:p w:rsidR="00303F83" w:rsidRPr="00941E0F" w:rsidRDefault="00303F83" w:rsidP="00303F83">
      <w:pPr>
        <w:ind w:left="5245"/>
        <w:jc w:val="right"/>
        <w:rPr>
          <w:sz w:val="28"/>
        </w:rPr>
      </w:pPr>
      <w:r w:rsidRPr="00941E0F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941E0F">
        <w:rPr>
          <w:sz w:val="28"/>
        </w:rPr>
        <w:t>Администрации</w:t>
      </w:r>
    </w:p>
    <w:p w:rsidR="00303F83" w:rsidRPr="00941E0F" w:rsidRDefault="00446141" w:rsidP="00303F83">
      <w:pPr>
        <w:ind w:left="5245"/>
        <w:jc w:val="right"/>
        <w:rPr>
          <w:sz w:val="28"/>
        </w:rPr>
      </w:pPr>
      <w:r>
        <w:rPr>
          <w:sz w:val="28"/>
        </w:rPr>
        <w:t xml:space="preserve">Углеродовского городского </w:t>
      </w:r>
      <w:r w:rsidR="00303F83">
        <w:rPr>
          <w:sz w:val="28"/>
        </w:rPr>
        <w:t xml:space="preserve"> поселения</w:t>
      </w:r>
    </w:p>
    <w:p w:rsidR="00303F83" w:rsidRDefault="00303F83" w:rsidP="00303F83">
      <w:pPr>
        <w:ind w:left="5245"/>
        <w:jc w:val="right"/>
        <w:rPr>
          <w:sz w:val="28"/>
        </w:rPr>
      </w:pPr>
      <w:r>
        <w:rPr>
          <w:sz w:val="28"/>
        </w:rPr>
        <w:t xml:space="preserve">от </w:t>
      </w:r>
      <w:r w:rsidR="00446141">
        <w:rPr>
          <w:sz w:val="28"/>
        </w:rPr>
        <w:t>11</w:t>
      </w:r>
      <w:r w:rsidR="00013E5C">
        <w:rPr>
          <w:sz w:val="28"/>
        </w:rPr>
        <w:t>.09</w:t>
      </w:r>
      <w:r>
        <w:rPr>
          <w:sz w:val="28"/>
        </w:rPr>
        <w:t xml:space="preserve">.2024 № </w:t>
      </w:r>
      <w:r w:rsidR="00446141">
        <w:rPr>
          <w:sz w:val="28"/>
        </w:rPr>
        <w:t>109</w:t>
      </w:r>
    </w:p>
    <w:p w:rsidR="00303F83" w:rsidRDefault="00303F83" w:rsidP="00303F83">
      <w:pPr>
        <w:shd w:val="clear" w:color="auto" w:fill="FFFFFF"/>
        <w:adjustRightInd w:val="0"/>
        <w:jc w:val="center"/>
        <w:rPr>
          <w:kern w:val="2"/>
          <w:sz w:val="28"/>
          <w:szCs w:val="28"/>
        </w:rPr>
      </w:pPr>
    </w:p>
    <w:p w:rsidR="00303F83" w:rsidRDefault="00303F83" w:rsidP="00303F83">
      <w:pPr>
        <w:shd w:val="clear" w:color="auto" w:fill="FFFFFF"/>
        <w:adjustRightInd w:val="0"/>
        <w:jc w:val="center"/>
        <w:rPr>
          <w:kern w:val="2"/>
          <w:sz w:val="28"/>
          <w:szCs w:val="28"/>
        </w:rPr>
      </w:pPr>
    </w:p>
    <w:p w:rsidR="00303F83" w:rsidRDefault="00303F83" w:rsidP="00303F83">
      <w:pPr>
        <w:widowControl w:val="0"/>
        <w:jc w:val="center"/>
        <w:rPr>
          <w:sz w:val="28"/>
        </w:rPr>
      </w:pPr>
      <w:r>
        <w:rPr>
          <w:sz w:val="28"/>
        </w:rPr>
        <w:t xml:space="preserve">Методические рекомендации по разработке и реализации </w:t>
      </w:r>
      <w:r>
        <w:rPr>
          <w:sz w:val="28"/>
        </w:rPr>
        <w:br/>
        <w:t xml:space="preserve">муниципальных программ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</w:t>
      </w:r>
    </w:p>
    <w:p w:rsidR="00303F83" w:rsidRDefault="00303F83" w:rsidP="00303F83">
      <w:pPr>
        <w:widowControl w:val="0"/>
        <w:jc w:val="center"/>
        <w:rPr>
          <w:sz w:val="28"/>
        </w:rPr>
      </w:pPr>
    </w:p>
    <w:p w:rsidR="00303F83" w:rsidRDefault="00303F83" w:rsidP="00303F83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:rsidR="00303F83" w:rsidRDefault="00303F83" w:rsidP="00303F83">
      <w:pPr>
        <w:widowControl w:val="0"/>
        <w:ind w:firstLine="709"/>
        <w:jc w:val="both"/>
        <w:rPr>
          <w:sz w:val="28"/>
        </w:rPr>
      </w:pPr>
    </w:p>
    <w:p w:rsidR="00303F83" w:rsidRDefault="00303F83" w:rsidP="00303F8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1.1.</w:t>
      </w:r>
      <w:r>
        <w:rPr>
          <w:spacing w:val="-4"/>
          <w:sz w:val="28"/>
        </w:rPr>
        <w:t> </w:t>
      </w:r>
      <w:proofErr w:type="gramStart"/>
      <w:r>
        <w:rPr>
          <w:sz w:val="28"/>
        </w:rPr>
        <w:t xml:space="preserve">Методические рекомендации по разработке и реализации муниципальных программ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 (далее соответственно – Методические рекомендации, муниципальные программы) устанавливают формы и требования к документам, разрабатываемым при формировании и реализации муниципальных программ и их структурных элементов, за исключением муниципальных и ведомственных проектов, формы и требования к которым определяются в соответствии с Положением об организации проектной деятельности в органах местного самоуправления </w:t>
      </w:r>
      <w:r w:rsidR="00446141">
        <w:rPr>
          <w:sz w:val="28"/>
        </w:rPr>
        <w:t>Углеродовского городского</w:t>
      </w:r>
      <w:proofErr w:type="gramEnd"/>
      <w:r w:rsidR="00446141">
        <w:rPr>
          <w:sz w:val="28"/>
        </w:rPr>
        <w:t xml:space="preserve"> </w:t>
      </w:r>
      <w:r>
        <w:rPr>
          <w:sz w:val="28"/>
        </w:rPr>
        <w:t xml:space="preserve"> поселения.</w:t>
      </w:r>
    </w:p>
    <w:p w:rsidR="00303F83" w:rsidRDefault="00303F83" w:rsidP="00303F8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1.2.</w:t>
      </w:r>
      <w:r>
        <w:rPr>
          <w:spacing w:val="-4"/>
          <w:sz w:val="28"/>
        </w:rPr>
        <w:t> </w:t>
      </w:r>
      <w:r>
        <w:rPr>
          <w:sz w:val="28"/>
        </w:rPr>
        <w:t xml:space="preserve">В Методических рекомендациях используются понятия, предусмотренные </w:t>
      </w:r>
      <w:hyperlink r:id="rId6" w:history="1">
        <w:proofErr w:type="gramStart"/>
        <w:r>
          <w:rPr>
            <w:sz w:val="28"/>
          </w:rPr>
          <w:t>Порядк</w:t>
        </w:r>
      </w:hyperlink>
      <w:r>
        <w:rPr>
          <w:sz w:val="28"/>
        </w:rPr>
        <w:t>ом</w:t>
      </w:r>
      <w:proofErr w:type="gramEnd"/>
      <w:r>
        <w:rPr>
          <w:sz w:val="28"/>
        </w:rPr>
        <w:t xml:space="preserve"> разработки, реализации и оценки эффективности муниципальных программ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поселения, утвержденным постановлением Администрации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 от </w:t>
      </w:r>
      <w:r w:rsidR="00446141" w:rsidRPr="00446141">
        <w:rPr>
          <w:sz w:val="28"/>
        </w:rPr>
        <w:t>11</w:t>
      </w:r>
      <w:r w:rsidRPr="00446141">
        <w:rPr>
          <w:sz w:val="28"/>
        </w:rPr>
        <w:t>.</w:t>
      </w:r>
      <w:r w:rsidR="00013E5C" w:rsidRPr="00446141">
        <w:rPr>
          <w:sz w:val="28"/>
        </w:rPr>
        <w:t>09</w:t>
      </w:r>
      <w:r w:rsidRPr="00446141">
        <w:rPr>
          <w:sz w:val="28"/>
        </w:rPr>
        <w:t xml:space="preserve">.2024 № </w:t>
      </w:r>
      <w:r w:rsidR="00446141" w:rsidRPr="00446141">
        <w:rPr>
          <w:sz w:val="28"/>
        </w:rPr>
        <w:t>108</w:t>
      </w:r>
      <w:r w:rsidRPr="00446141">
        <w:rPr>
          <w:sz w:val="28"/>
        </w:rPr>
        <w:t xml:space="preserve"> (далее – Порядок).</w:t>
      </w:r>
    </w:p>
    <w:p w:rsidR="00303F83" w:rsidRPr="005B21D6" w:rsidRDefault="00303F83" w:rsidP="00303F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1.3. В соответствии с Порядком </w:t>
      </w:r>
      <w:r w:rsidRPr="005B21D6">
        <w:rPr>
          <w:sz w:val="28"/>
          <w:szCs w:val="28"/>
        </w:rPr>
        <w:t>выделяются следующие типы муниципальных программ:</w:t>
      </w:r>
    </w:p>
    <w:p w:rsidR="00303F83" w:rsidRPr="005B21D6" w:rsidRDefault="00303F83" w:rsidP="00303F83">
      <w:pPr>
        <w:ind w:firstLine="709"/>
        <w:contextualSpacing/>
        <w:jc w:val="both"/>
        <w:rPr>
          <w:sz w:val="28"/>
          <w:szCs w:val="28"/>
        </w:rPr>
      </w:pPr>
      <w:r w:rsidRPr="005B21D6">
        <w:rPr>
          <w:sz w:val="28"/>
          <w:szCs w:val="28"/>
        </w:rPr>
        <w:t xml:space="preserve">- муниципальная программа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  <w:szCs w:val="28"/>
        </w:rPr>
        <w:t xml:space="preserve"> поселения</w:t>
      </w:r>
      <w:r w:rsidRPr="005B21D6">
        <w:rPr>
          <w:sz w:val="28"/>
          <w:szCs w:val="28"/>
        </w:rPr>
        <w:t xml:space="preserve">, предметом которой является достижение приоритетов и целей социально-экономического развития </w:t>
      </w:r>
      <w:r>
        <w:rPr>
          <w:sz w:val="28"/>
          <w:szCs w:val="28"/>
        </w:rPr>
        <w:t xml:space="preserve">Красносулинского района,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  <w:szCs w:val="28"/>
        </w:rPr>
        <w:t xml:space="preserve"> поселения</w:t>
      </w:r>
      <w:r w:rsidRPr="005B21D6">
        <w:rPr>
          <w:sz w:val="28"/>
          <w:szCs w:val="28"/>
        </w:rPr>
        <w:t xml:space="preserve"> в рамках конкретной отрасли или сферы (далее – муниципальная программа);</w:t>
      </w:r>
    </w:p>
    <w:p w:rsidR="00303F83" w:rsidRPr="005B21D6" w:rsidRDefault="00303F83" w:rsidP="00303F83">
      <w:pPr>
        <w:ind w:firstLine="709"/>
        <w:contextualSpacing/>
        <w:jc w:val="both"/>
        <w:rPr>
          <w:sz w:val="28"/>
          <w:szCs w:val="28"/>
        </w:rPr>
      </w:pPr>
      <w:r w:rsidRPr="005B21D6">
        <w:rPr>
          <w:sz w:val="28"/>
          <w:szCs w:val="28"/>
        </w:rPr>
        <w:t xml:space="preserve">- муниципальная программа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  <w:szCs w:val="28"/>
        </w:rPr>
        <w:t xml:space="preserve"> поселения</w:t>
      </w:r>
      <w:r w:rsidRPr="005B21D6">
        <w:rPr>
          <w:sz w:val="28"/>
          <w:szCs w:val="28"/>
        </w:rPr>
        <w:t>, предметом которой является достижение приоритетов и целей межотраслевого характера, затрагивающих сферы реализации нескольких муниципальных программ (далее – комплексная программа).</w:t>
      </w:r>
    </w:p>
    <w:p w:rsidR="00303F83" w:rsidRDefault="00303F83" w:rsidP="00303F8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1.4.</w:t>
      </w:r>
      <w:r>
        <w:rPr>
          <w:spacing w:val="-4"/>
          <w:sz w:val="28"/>
        </w:rPr>
        <w:t> </w:t>
      </w:r>
      <w:r>
        <w:rPr>
          <w:sz w:val="28"/>
        </w:rPr>
        <w:t xml:space="preserve">Формирование муниципальных </w:t>
      </w:r>
      <w:r w:rsidR="0070282F">
        <w:rPr>
          <w:sz w:val="28"/>
        </w:rPr>
        <w:t xml:space="preserve">(комплексных) </w:t>
      </w:r>
      <w:r>
        <w:rPr>
          <w:sz w:val="28"/>
        </w:rPr>
        <w:t>программ осуществляется исходя из принципов:</w:t>
      </w:r>
    </w:p>
    <w:p w:rsidR="00303F83" w:rsidRDefault="00303F83" w:rsidP="00303F8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обеспечение достижения целей и приоритетов социально-экономического развития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поселения, установленных стратегией социально-экономического развития </w:t>
      </w:r>
      <w:r w:rsidR="0070282F">
        <w:rPr>
          <w:sz w:val="28"/>
        </w:rPr>
        <w:t xml:space="preserve">Красносулинского </w:t>
      </w:r>
      <w:r>
        <w:rPr>
          <w:sz w:val="28"/>
        </w:rPr>
        <w:t>района;</w:t>
      </w:r>
    </w:p>
    <w:p w:rsidR="005F51C2" w:rsidRDefault="00303F83" w:rsidP="0070282F">
      <w:pPr>
        <w:ind w:firstLine="709"/>
        <w:jc w:val="both"/>
      </w:pPr>
      <w:r>
        <w:rPr>
          <w:sz w:val="28"/>
        </w:rPr>
        <w:lastRenderedPageBreak/>
        <w:t>обеспечение планирования и реализация муниципальных</w:t>
      </w:r>
      <w:r w:rsidR="0070282F">
        <w:rPr>
          <w:sz w:val="28"/>
        </w:rPr>
        <w:t xml:space="preserve"> </w:t>
      </w:r>
      <w:r>
        <w:rPr>
          <w:sz w:val="28"/>
        </w:rPr>
        <w:t>(комплексных) програ</w:t>
      </w:r>
      <w:r>
        <w:rPr>
          <w:spacing w:val="-4"/>
          <w:sz w:val="28"/>
        </w:rPr>
        <w:t xml:space="preserve">мм с учетом достижения национальных целей развития </w:t>
      </w:r>
      <w:r w:rsidRPr="00766094">
        <w:rPr>
          <w:spacing w:val="-4"/>
          <w:sz w:val="28"/>
        </w:rPr>
        <w:t xml:space="preserve">Российской Федерации, определенных Указом Президента Российской Федерации </w:t>
      </w:r>
      <w:r w:rsidRPr="00766094">
        <w:rPr>
          <w:sz w:val="28"/>
          <w:szCs w:val="28"/>
        </w:rPr>
        <w:t>от 07.05.2024 № 309 «О национальных целях развития Российской Федерации на период до 2030 года и на перспективу до 2036 года»</w:t>
      </w:r>
      <w:r w:rsidRPr="00766094">
        <w:rPr>
          <w:spacing w:val="-4"/>
          <w:sz w:val="28"/>
        </w:rPr>
        <w:t xml:space="preserve"> и целевых показателей, характеризующих их достижение, а также стратегических целей и приоритетов развития соответствующей отрасли или сферы социально-экономического</w:t>
      </w:r>
      <w:r w:rsidR="00766094">
        <w:rPr>
          <w:spacing w:val="-4"/>
          <w:sz w:val="28"/>
        </w:rPr>
        <w:t xml:space="preserve"> развития Ростовской области, установленных в государственных программах Ростовской области;</w:t>
      </w:r>
    </w:p>
    <w:p w:rsidR="00766094" w:rsidRDefault="00766094" w:rsidP="00766094">
      <w:pPr>
        <w:widowControl w:val="0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включение в состав муниципальной программы всех инструментов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 и иные инструменты);</w:t>
      </w:r>
    </w:p>
    <w:p w:rsidR="00766094" w:rsidRDefault="00766094" w:rsidP="00766094">
      <w:pPr>
        <w:widowControl w:val="0"/>
        <w:ind w:firstLine="709"/>
        <w:jc w:val="both"/>
        <w:rPr>
          <w:sz w:val="28"/>
        </w:rPr>
      </w:pPr>
      <w:r w:rsidRPr="006256A7">
        <w:rPr>
          <w:sz w:val="28"/>
          <w:szCs w:val="28"/>
        </w:rPr>
        <w:t xml:space="preserve">обеспечение консолидации бюджетных ассигнований местного бюджета, в том числе предоставляемых межбюджетных трансфертов из федерального, областного бюджета, оценки расходов бюджета </w:t>
      </w:r>
      <w:r w:rsidR="00446141">
        <w:rPr>
          <w:sz w:val="28"/>
          <w:szCs w:val="28"/>
        </w:rPr>
        <w:t xml:space="preserve">Углеродовского городского </w:t>
      </w:r>
      <w:r>
        <w:rPr>
          <w:sz w:val="28"/>
          <w:szCs w:val="28"/>
        </w:rPr>
        <w:t xml:space="preserve"> поселения</w:t>
      </w:r>
      <w:r w:rsidRPr="006256A7">
        <w:rPr>
          <w:sz w:val="28"/>
          <w:szCs w:val="28"/>
        </w:rPr>
        <w:t xml:space="preserve"> и внебюджетных источников, направленных на реализацию муниципальной политики в</w:t>
      </w:r>
      <w:r>
        <w:rPr>
          <w:sz w:val="28"/>
          <w:szCs w:val="28"/>
        </w:rPr>
        <w:t xml:space="preserve"> </w:t>
      </w:r>
      <w:r w:rsidRPr="006256A7">
        <w:rPr>
          <w:sz w:val="28"/>
          <w:szCs w:val="28"/>
        </w:rPr>
        <w:t>соответствующих сферах и влияющих на достижение показателей, выполнение мероприятий (результатов), запланированных в муниципальных (комплексных) программах</w:t>
      </w:r>
      <w:r w:rsidRPr="006256A7">
        <w:rPr>
          <w:sz w:val="28"/>
        </w:rPr>
        <w:t>;</w:t>
      </w:r>
    </w:p>
    <w:p w:rsidR="00766094" w:rsidRDefault="00766094" w:rsidP="00766094">
      <w:pPr>
        <w:widowControl w:val="0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синхронизация муниципальных (комплексных) программ с государственными программами Ростовской области;</w:t>
      </w:r>
    </w:p>
    <w:p w:rsidR="00766094" w:rsidRDefault="00766094" w:rsidP="00766094">
      <w:pPr>
        <w:widowControl w:val="0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учет </w:t>
      </w:r>
      <w:proofErr w:type="gramStart"/>
      <w:r>
        <w:rPr>
          <w:spacing w:val="-4"/>
          <w:sz w:val="28"/>
        </w:rPr>
        <w:t>показателей оценки эффективности деятельности Администрации</w:t>
      </w:r>
      <w:proofErr w:type="gramEnd"/>
      <w:r>
        <w:rPr>
          <w:spacing w:val="-4"/>
          <w:sz w:val="28"/>
        </w:rPr>
        <w:t xml:space="preserve"> </w:t>
      </w:r>
      <w:r w:rsidR="00446141">
        <w:rPr>
          <w:spacing w:val="-4"/>
          <w:sz w:val="28"/>
        </w:rPr>
        <w:t xml:space="preserve">Углеродовского городского </w:t>
      </w:r>
      <w:r>
        <w:rPr>
          <w:spacing w:val="-4"/>
          <w:sz w:val="28"/>
        </w:rPr>
        <w:t xml:space="preserve"> поселения;</w:t>
      </w:r>
    </w:p>
    <w:p w:rsidR="00766094" w:rsidRDefault="00766094" w:rsidP="00766094">
      <w:pPr>
        <w:widowControl w:val="0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выделение в структуре муниципальной (комплексной) программы:</w:t>
      </w:r>
    </w:p>
    <w:p w:rsidR="00766094" w:rsidRDefault="00766094" w:rsidP="00766094">
      <w:pPr>
        <w:widowControl w:val="0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- муниципальных и ведомственных проектов, определяемых, формируемых и реализуемых в соответствии с положением об организации проектной деятельности в органах местного самоуправления </w:t>
      </w:r>
      <w:r w:rsidR="00446141">
        <w:rPr>
          <w:spacing w:val="-4"/>
          <w:sz w:val="28"/>
        </w:rPr>
        <w:t xml:space="preserve">Углеродовского городского </w:t>
      </w:r>
      <w:r>
        <w:rPr>
          <w:spacing w:val="-4"/>
          <w:sz w:val="28"/>
        </w:rPr>
        <w:t xml:space="preserve"> поселения, утвержденным постановлением Администрации </w:t>
      </w:r>
      <w:r w:rsidR="00446141">
        <w:rPr>
          <w:spacing w:val="-4"/>
          <w:sz w:val="28"/>
        </w:rPr>
        <w:t xml:space="preserve">Углеродовского городского </w:t>
      </w:r>
      <w:r>
        <w:rPr>
          <w:spacing w:val="-4"/>
          <w:sz w:val="28"/>
        </w:rPr>
        <w:t xml:space="preserve"> поселения;</w:t>
      </w:r>
    </w:p>
    <w:p w:rsidR="00766094" w:rsidRDefault="00766094" w:rsidP="00766094">
      <w:pPr>
        <w:widowControl w:val="0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- процессных мероприятий, реализуемых непрерывно либо на периодической основе;</w:t>
      </w:r>
    </w:p>
    <w:p w:rsidR="00766094" w:rsidRDefault="00766094" w:rsidP="00766094">
      <w:pPr>
        <w:widowControl w:val="0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закрепление должностного лица, ответственного за реализацию муниципальной (комплексной) программы и каждого структурного элемента муниципальной (комплексной) программы;</w:t>
      </w:r>
    </w:p>
    <w:p w:rsidR="00766094" w:rsidRDefault="00766094" w:rsidP="00766094">
      <w:pPr>
        <w:widowControl w:val="0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однократность ввода данных при формировании муниципальных (комплексных) программ и их мониторинге;</w:t>
      </w:r>
    </w:p>
    <w:p w:rsidR="00766094" w:rsidRDefault="00766094" w:rsidP="00766094">
      <w:pPr>
        <w:widowControl w:val="0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интеграция информационного взаимодействия и обмена данными при разработке и реализации государственных программ Ростовской области, муниципальных программ Красносулинского района и муниципальных программ </w:t>
      </w:r>
      <w:r w:rsidR="00446141">
        <w:rPr>
          <w:spacing w:val="-4"/>
          <w:sz w:val="28"/>
        </w:rPr>
        <w:t xml:space="preserve">Углеродовского городского </w:t>
      </w:r>
      <w:r>
        <w:rPr>
          <w:spacing w:val="-4"/>
          <w:sz w:val="28"/>
        </w:rPr>
        <w:t xml:space="preserve"> поселения.</w:t>
      </w:r>
    </w:p>
    <w:p w:rsidR="00766094" w:rsidRDefault="00766094" w:rsidP="00766094">
      <w:pPr>
        <w:widowControl w:val="0"/>
        <w:ind w:firstLine="709"/>
        <w:jc w:val="both"/>
        <w:rPr>
          <w:spacing w:val="-4"/>
          <w:sz w:val="28"/>
        </w:rPr>
      </w:pPr>
    </w:p>
    <w:p w:rsidR="00766094" w:rsidRDefault="00766094" w:rsidP="00766094">
      <w:pPr>
        <w:widowControl w:val="0"/>
        <w:ind w:firstLine="709"/>
        <w:jc w:val="both"/>
        <w:rPr>
          <w:spacing w:val="-4"/>
          <w:sz w:val="28"/>
        </w:rPr>
      </w:pPr>
    </w:p>
    <w:p w:rsidR="00766094" w:rsidRDefault="00766094" w:rsidP="00766094">
      <w:pPr>
        <w:widowControl w:val="0"/>
        <w:ind w:firstLine="709"/>
        <w:jc w:val="both"/>
        <w:rPr>
          <w:spacing w:val="-4"/>
          <w:sz w:val="28"/>
        </w:rPr>
      </w:pPr>
    </w:p>
    <w:p w:rsidR="00766094" w:rsidRDefault="00766094" w:rsidP="00766094">
      <w:pPr>
        <w:widowControl w:val="0"/>
        <w:ind w:firstLine="709"/>
        <w:jc w:val="both"/>
        <w:rPr>
          <w:spacing w:val="-4"/>
          <w:sz w:val="28"/>
        </w:rPr>
      </w:pPr>
    </w:p>
    <w:p w:rsidR="00766094" w:rsidRDefault="00766094" w:rsidP="00766094">
      <w:pPr>
        <w:widowControl w:val="0"/>
        <w:jc w:val="center"/>
        <w:rPr>
          <w:sz w:val="28"/>
        </w:rPr>
      </w:pPr>
      <w:r>
        <w:rPr>
          <w:sz w:val="28"/>
        </w:rPr>
        <w:t>2. Формирование реестра документов, входящих в состав муниципальной программы</w:t>
      </w:r>
    </w:p>
    <w:p w:rsidR="00766094" w:rsidRDefault="00766094" w:rsidP="00766094">
      <w:pPr>
        <w:widowControl w:val="0"/>
        <w:jc w:val="center"/>
        <w:rPr>
          <w:sz w:val="28"/>
        </w:rPr>
      </w:pPr>
    </w:p>
    <w:p w:rsidR="00766094" w:rsidRDefault="00766094" w:rsidP="00766094">
      <w:pPr>
        <w:widowControl w:val="0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2.1.</w:t>
      </w:r>
      <w:r>
        <w:rPr>
          <w:sz w:val="28"/>
        </w:rPr>
        <w:t> </w:t>
      </w:r>
      <w:r>
        <w:rPr>
          <w:spacing w:val="-4"/>
          <w:sz w:val="28"/>
        </w:rPr>
        <w:t>Ответственный исполнитель муниципальной</w:t>
      </w:r>
      <w:r w:rsidR="002C3A5D">
        <w:rPr>
          <w:spacing w:val="-4"/>
          <w:sz w:val="28"/>
        </w:rPr>
        <w:t xml:space="preserve"> (комплексной) </w:t>
      </w:r>
      <w:r>
        <w:rPr>
          <w:spacing w:val="-4"/>
          <w:sz w:val="28"/>
        </w:rPr>
        <w:t xml:space="preserve">программы осуществляет формирование реестра документов, входящих в состав муниципальной программы (далее – реестр документов). </w:t>
      </w:r>
    </w:p>
    <w:p w:rsidR="00766094" w:rsidRDefault="00766094" w:rsidP="0076609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Реестр документов ведется в подсистеме управления муниципальными программами системы «Электронный бюджет». До ввода в опытную эксплуатацию соответствующих компонентов и модулей реестр документов ведется ответственным исполнителем в электронном виде, который обеспечивает его актуальность и полноту.</w:t>
      </w:r>
    </w:p>
    <w:p w:rsidR="00766094" w:rsidRDefault="00766094" w:rsidP="0076609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2.2. Реестр документов размещается на официальном сайте Администрации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 в информационно-телекоммуникационной сети «Интернет».</w:t>
      </w:r>
    </w:p>
    <w:p w:rsidR="00766094" w:rsidRDefault="00766094" w:rsidP="0076609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2.3. Реестр документов формируется по форме согласно приложению </w:t>
      </w:r>
      <w:r w:rsidR="002C3A5D">
        <w:rPr>
          <w:sz w:val="28"/>
        </w:rPr>
        <w:t xml:space="preserve">   </w:t>
      </w:r>
      <w:r>
        <w:rPr>
          <w:sz w:val="28"/>
        </w:rPr>
        <w:t>№ 1 к настоящим Методическим рекомендациям.</w:t>
      </w:r>
    </w:p>
    <w:p w:rsidR="00766094" w:rsidRDefault="00766094" w:rsidP="0076609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2.4. В реестре документов ответственным исполнителем муниципальной </w:t>
      </w:r>
      <w:r w:rsidR="002C3A5D">
        <w:rPr>
          <w:sz w:val="28"/>
        </w:rPr>
        <w:t xml:space="preserve">(комплексной) </w:t>
      </w:r>
      <w:r>
        <w:rPr>
          <w:sz w:val="28"/>
        </w:rPr>
        <w:t>программы приводится следующая информация:</w:t>
      </w:r>
    </w:p>
    <w:p w:rsidR="00766094" w:rsidRDefault="00766094" w:rsidP="0076609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2C3A5D">
        <w:rPr>
          <w:sz w:val="28"/>
        </w:rPr>
        <w:t xml:space="preserve">2.4.1 </w:t>
      </w:r>
      <w:r>
        <w:rPr>
          <w:sz w:val="28"/>
        </w:rPr>
        <w:t>тип документа:</w:t>
      </w:r>
    </w:p>
    <w:p w:rsidR="00766094" w:rsidRDefault="00766094" w:rsidP="00766094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стратегические приоритеты;</w:t>
      </w:r>
    </w:p>
    <w:p w:rsidR="00766094" w:rsidRDefault="00766094" w:rsidP="00766094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паспорт муниципальной</w:t>
      </w:r>
      <w:r w:rsidR="002C3A5D">
        <w:rPr>
          <w:sz w:val="28"/>
        </w:rPr>
        <w:t xml:space="preserve"> (комплексной)</w:t>
      </w:r>
      <w:r>
        <w:rPr>
          <w:sz w:val="28"/>
        </w:rPr>
        <w:t xml:space="preserve"> программы;</w:t>
      </w:r>
    </w:p>
    <w:p w:rsidR="00766094" w:rsidRDefault="00766094" w:rsidP="00766094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паспорт структурного элемента муниципальной </w:t>
      </w:r>
      <w:r w:rsidR="002C3A5D">
        <w:rPr>
          <w:sz w:val="28"/>
        </w:rPr>
        <w:t xml:space="preserve">(комплексной) </w:t>
      </w:r>
      <w:r>
        <w:rPr>
          <w:sz w:val="28"/>
        </w:rPr>
        <w:t>программы;</w:t>
      </w:r>
    </w:p>
    <w:p w:rsidR="0082442B" w:rsidRPr="000E458D" w:rsidRDefault="0082442B" w:rsidP="0082442B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 w:rsidRPr="000E458D">
        <w:rPr>
          <w:sz w:val="28"/>
        </w:rPr>
        <w:t>правила осуществления бюджетных инвестиций и предоставления иных межбюджетных трансфертов за счет субсидий областного бюджета юридическим лицам в рамках реализации муниципальной (комплексной) программы (в случае если муниципальной (комплексной) программой предусматривается предоставление таких субсидий);</w:t>
      </w:r>
    </w:p>
    <w:p w:rsidR="00766094" w:rsidRDefault="00766094" w:rsidP="00766094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решения об осуществлении капитальных вложений в рамках реализации муниципальной</w:t>
      </w:r>
      <w:r w:rsidR="0082442B">
        <w:rPr>
          <w:sz w:val="28"/>
        </w:rPr>
        <w:t xml:space="preserve"> (комплексной)</w:t>
      </w:r>
      <w:r>
        <w:rPr>
          <w:sz w:val="28"/>
        </w:rPr>
        <w:t xml:space="preserve"> программы;</w:t>
      </w:r>
    </w:p>
    <w:p w:rsidR="00766094" w:rsidRDefault="00766094" w:rsidP="00766094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поселения, муниципальной собственности) (в случае если муниципальной</w:t>
      </w:r>
      <w:r w:rsidR="0082442B">
        <w:rPr>
          <w:sz w:val="28"/>
        </w:rPr>
        <w:t xml:space="preserve"> (комплексной)</w:t>
      </w:r>
      <w:r>
        <w:rPr>
          <w:sz w:val="28"/>
        </w:rPr>
        <w:t xml:space="preserve"> программой предусматривается реализация таких проектов);</w:t>
      </w:r>
    </w:p>
    <w:p w:rsidR="00766094" w:rsidRDefault="0082442B" w:rsidP="00766094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2.4.2.</w:t>
      </w:r>
      <w:r w:rsidR="00766094">
        <w:rPr>
          <w:sz w:val="28"/>
        </w:rPr>
        <w:t xml:space="preserve"> </w:t>
      </w:r>
      <w:r>
        <w:rPr>
          <w:sz w:val="28"/>
        </w:rPr>
        <w:t>В</w:t>
      </w:r>
      <w:r w:rsidR="00766094">
        <w:rPr>
          <w:sz w:val="28"/>
        </w:rPr>
        <w:t xml:space="preserve">ид документа (постановление, распоряжение Администрации </w:t>
      </w:r>
      <w:r w:rsidR="00446141">
        <w:rPr>
          <w:sz w:val="28"/>
        </w:rPr>
        <w:t xml:space="preserve">Углеродовского городского </w:t>
      </w:r>
      <w:r w:rsidR="00766094">
        <w:rPr>
          <w:sz w:val="28"/>
        </w:rPr>
        <w:t xml:space="preserve"> поселения, протокол, приказ отраслевого (функционального) органа </w:t>
      </w:r>
      <w:r w:rsidR="00446141">
        <w:rPr>
          <w:sz w:val="28"/>
        </w:rPr>
        <w:t xml:space="preserve">Углеродовского городского </w:t>
      </w:r>
      <w:r w:rsidR="00766094">
        <w:rPr>
          <w:sz w:val="28"/>
        </w:rPr>
        <w:t xml:space="preserve"> поселения);</w:t>
      </w:r>
    </w:p>
    <w:p w:rsidR="00766094" w:rsidRDefault="0082442B" w:rsidP="00766094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2.4.3. Н</w:t>
      </w:r>
      <w:r w:rsidR="00766094">
        <w:rPr>
          <w:sz w:val="28"/>
        </w:rPr>
        <w:t xml:space="preserve">аименование структурного подразделения Администрации </w:t>
      </w:r>
      <w:r w:rsidR="00446141">
        <w:rPr>
          <w:sz w:val="28"/>
        </w:rPr>
        <w:t xml:space="preserve">Углеродовского городского </w:t>
      </w:r>
      <w:r w:rsidR="00766094">
        <w:rPr>
          <w:sz w:val="28"/>
        </w:rPr>
        <w:t xml:space="preserve"> поселения или отраслевого (функционального) органа Администрации </w:t>
      </w:r>
      <w:r w:rsidR="00446141">
        <w:rPr>
          <w:sz w:val="28"/>
        </w:rPr>
        <w:t xml:space="preserve">Углеродовского городского </w:t>
      </w:r>
      <w:r w:rsidR="00766094">
        <w:rPr>
          <w:sz w:val="28"/>
        </w:rPr>
        <w:t xml:space="preserve"> поселения, ответственного за разработку документа;</w:t>
      </w:r>
    </w:p>
    <w:p w:rsidR="00766094" w:rsidRDefault="0082442B" w:rsidP="00766094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2.4.4.</w:t>
      </w:r>
      <w:r w:rsidR="00766094">
        <w:rPr>
          <w:sz w:val="28"/>
        </w:rPr>
        <w:t xml:space="preserve"> </w:t>
      </w:r>
      <w:r>
        <w:rPr>
          <w:sz w:val="28"/>
        </w:rPr>
        <w:t>Н</w:t>
      </w:r>
      <w:r w:rsidR="00766094">
        <w:rPr>
          <w:sz w:val="28"/>
        </w:rPr>
        <w:t>аименование и реквизиты (дата и номер) утвержденного (принятого) документа;</w:t>
      </w:r>
    </w:p>
    <w:p w:rsidR="00766094" w:rsidRDefault="0082442B" w:rsidP="00766094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2.4.5. Г</w:t>
      </w:r>
      <w:r w:rsidR="00766094">
        <w:rPr>
          <w:sz w:val="28"/>
        </w:rPr>
        <w:t>иперссылка на текст документа на официальном интернет-портале правовой информации (в случае размещения документов).</w:t>
      </w:r>
    </w:p>
    <w:p w:rsidR="00766094" w:rsidRDefault="00766094" w:rsidP="0076609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2.5. В случае утверждения (принятия) документов, предусматривающих внесение изменений в ранее утвержденный (принятый документ), такие документы также включаются в реестр документов по соответствующей муниципальной</w:t>
      </w:r>
      <w:r w:rsidR="0082442B">
        <w:rPr>
          <w:sz w:val="28"/>
        </w:rPr>
        <w:t xml:space="preserve"> (комплексной)</w:t>
      </w:r>
      <w:r>
        <w:rPr>
          <w:sz w:val="28"/>
        </w:rPr>
        <w:t xml:space="preserve"> программе.</w:t>
      </w:r>
    </w:p>
    <w:p w:rsidR="00766094" w:rsidRPr="00F209FC" w:rsidRDefault="00766094" w:rsidP="00766094">
      <w:pPr>
        <w:widowControl w:val="0"/>
        <w:ind w:firstLine="709"/>
        <w:jc w:val="both"/>
        <w:rPr>
          <w:sz w:val="28"/>
        </w:rPr>
      </w:pPr>
      <w:r w:rsidRPr="00F209FC">
        <w:rPr>
          <w:sz w:val="28"/>
        </w:rPr>
        <w:t>2.6. </w:t>
      </w:r>
      <w:proofErr w:type="gramStart"/>
      <w:r w:rsidRPr="00F209FC">
        <w:rPr>
          <w:sz w:val="28"/>
        </w:rPr>
        <w:t xml:space="preserve">При утверждении или внесении изменений в муниципальные </w:t>
      </w:r>
      <w:r w:rsidR="0082442B">
        <w:rPr>
          <w:sz w:val="28"/>
        </w:rPr>
        <w:t xml:space="preserve">(комплексные) </w:t>
      </w:r>
      <w:r w:rsidRPr="00F209FC">
        <w:rPr>
          <w:sz w:val="28"/>
        </w:rPr>
        <w:t xml:space="preserve">программы одновременно с проектом постановления Администрации </w:t>
      </w:r>
      <w:r w:rsidR="00446141">
        <w:rPr>
          <w:sz w:val="28"/>
        </w:rPr>
        <w:t xml:space="preserve">Углеродовского городского </w:t>
      </w:r>
      <w:r w:rsidRPr="00F209FC">
        <w:rPr>
          <w:sz w:val="28"/>
        </w:rPr>
        <w:t xml:space="preserve"> поселения на согласование в сектор экономики и финансов Администрации </w:t>
      </w:r>
      <w:r w:rsidR="00446141">
        <w:rPr>
          <w:sz w:val="28"/>
        </w:rPr>
        <w:t xml:space="preserve">Углеродовского городского </w:t>
      </w:r>
      <w:r w:rsidRPr="00F209FC">
        <w:rPr>
          <w:sz w:val="28"/>
        </w:rPr>
        <w:t xml:space="preserve"> поселения направляются посредством межведомственной системы электронного документооборота и делопроизводства «Дело» паспорта муниципальных и ведомственных проектов в составе муниципальной </w:t>
      </w:r>
      <w:r w:rsidR="0082442B">
        <w:rPr>
          <w:sz w:val="28"/>
        </w:rPr>
        <w:t xml:space="preserve">(комплексной) </w:t>
      </w:r>
      <w:r w:rsidRPr="00F209FC">
        <w:rPr>
          <w:sz w:val="28"/>
        </w:rPr>
        <w:t>программы, а также в ГИИС «Электронный бюджет» запросы на изменения паспортов муниципальных проектов.</w:t>
      </w:r>
      <w:proofErr w:type="gramEnd"/>
    </w:p>
    <w:p w:rsidR="00766094" w:rsidRPr="00F209FC" w:rsidRDefault="00766094" w:rsidP="00766094">
      <w:pPr>
        <w:ind w:firstLine="709"/>
        <w:jc w:val="both"/>
        <w:rPr>
          <w:sz w:val="28"/>
        </w:rPr>
      </w:pPr>
      <w:r w:rsidRPr="00F209FC">
        <w:rPr>
          <w:sz w:val="28"/>
        </w:rPr>
        <w:t xml:space="preserve">Проект паспорта муниципального проекта с учетом запроса на изменение, направленного в ГИИС «Электронный бюджет» в сектор экономики и финансов </w:t>
      </w:r>
      <w:r w:rsidR="00446141">
        <w:rPr>
          <w:sz w:val="28"/>
        </w:rPr>
        <w:t xml:space="preserve">Углеродовского городского </w:t>
      </w:r>
      <w:r w:rsidRPr="00F209FC">
        <w:rPr>
          <w:sz w:val="28"/>
        </w:rPr>
        <w:t xml:space="preserve"> поселения, включается в РКПД проекта постановления Администрации </w:t>
      </w:r>
      <w:r w:rsidR="00446141">
        <w:rPr>
          <w:sz w:val="28"/>
        </w:rPr>
        <w:t xml:space="preserve">Углеродовского городского </w:t>
      </w:r>
      <w:r w:rsidRPr="00F209FC">
        <w:rPr>
          <w:sz w:val="28"/>
        </w:rPr>
        <w:t xml:space="preserve"> поселения.</w:t>
      </w:r>
    </w:p>
    <w:p w:rsidR="00766094" w:rsidRDefault="00766094" w:rsidP="00766094">
      <w:pPr>
        <w:ind w:firstLine="709"/>
        <w:jc w:val="both"/>
        <w:rPr>
          <w:sz w:val="28"/>
        </w:rPr>
      </w:pPr>
      <w:r w:rsidRPr="00F209FC">
        <w:rPr>
          <w:sz w:val="28"/>
        </w:rPr>
        <w:t xml:space="preserve">В случае наличия утвержденного в ГИИС «Электронный бюджет» актуализированного паспорта муниципального проекта, входящего в состав регионального проекта, печатная версия паспорта направляется в составе РКПД проекта постановления Администрации </w:t>
      </w:r>
      <w:r w:rsidR="00446141">
        <w:rPr>
          <w:sz w:val="28"/>
        </w:rPr>
        <w:t xml:space="preserve">Углеродовского городского </w:t>
      </w:r>
      <w:r w:rsidRPr="00F209FC">
        <w:rPr>
          <w:sz w:val="28"/>
        </w:rPr>
        <w:t xml:space="preserve"> поселения.</w:t>
      </w:r>
    </w:p>
    <w:p w:rsidR="004B0418" w:rsidRDefault="004B0418" w:rsidP="00766094">
      <w:pPr>
        <w:ind w:firstLine="709"/>
        <w:jc w:val="both"/>
        <w:rPr>
          <w:sz w:val="28"/>
        </w:rPr>
      </w:pPr>
    </w:p>
    <w:p w:rsidR="0082442B" w:rsidRDefault="0082442B" w:rsidP="0082442B">
      <w:pPr>
        <w:widowControl w:val="0"/>
        <w:jc w:val="center"/>
        <w:rPr>
          <w:sz w:val="28"/>
        </w:rPr>
      </w:pPr>
      <w:r>
        <w:rPr>
          <w:sz w:val="28"/>
        </w:rPr>
        <w:t xml:space="preserve">3. Требования к содержанию стратегических приоритетов </w:t>
      </w:r>
      <w:r>
        <w:rPr>
          <w:sz w:val="28"/>
        </w:rPr>
        <w:br/>
        <w:t>муниципальной</w:t>
      </w:r>
      <w:r w:rsidR="004B0418">
        <w:rPr>
          <w:sz w:val="28"/>
        </w:rPr>
        <w:t xml:space="preserve"> (комплексной)</w:t>
      </w:r>
      <w:r>
        <w:rPr>
          <w:sz w:val="28"/>
        </w:rPr>
        <w:t xml:space="preserve"> программы</w:t>
      </w:r>
    </w:p>
    <w:p w:rsidR="0082442B" w:rsidRDefault="0082442B" w:rsidP="0082442B">
      <w:pPr>
        <w:widowControl w:val="0"/>
        <w:jc w:val="center"/>
        <w:rPr>
          <w:sz w:val="28"/>
        </w:rPr>
      </w:pPr>
    </w:p>
    <w:p w:rsidR="0082442B" w:rsidRDefault="0082442B" w:rsidP="0082442B">
      <w:pPr>
        <w:widowControl w:val="0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3.1.</w:t>
      </w:r>
      <w:r>
        <w:rPr>
          <w:sz w:val="28"/>
        </w:rPr>
        <w:t> </w:t>
      </w:r>
      <w:r>
        <w:rPr>
          <w:spacing w:val="-4"/>
          <w:sz w:val="28"/>
        </w:rPr>
        <w:t>Стратегические приоритеты муниципальной</w:t>
      </w:r>
      <w:r w:rsidR="004B0418">
        <w:rPr>
          <w:spacing w:val="-4"/>
          <w:sz w:val="28"/>
        </w:rPr>
        <w:t xml:space="preserve"> (комплексной)</w:t>
      </w:r>
      <w:r>
        <w:rPr>
          <w:spacing w:val="-4"/>
          <w:sz w:val="28"/>
        </w:rPr>
        <w:t xml:space="preserve"> программы представляют собой текстовую часть муниципальной</w:t>
      </w:r>
      <w:r w:rsidR="004B0418">
        <w:rPr>
          <w:spacing w:val="-4"/>
          <w:sz w:val="28"/>
        </w:rPr>
        <w:t xml:space="preserve"> (комплексной)</w:t>
      </w:r>
      <w:r>
        <w:rPr>
          <w:spacing w:val="-4"/>
          <w:sz w:val="28"/>
        </w:rPr>
        <w:t xml:space="preserve"> программы.</w:t>
      </w:r>
    </w:p>
    <w:p w:rsidR="0082442B" w:rsidRDefault="0082442B" w:rsidP="0082442B">
      <w:pPr>
        <w:widowControl w:val="0"/>
        <w:ind w:firstLine="709"/>
        <w:jc w:val="both"/>
        <w:rPr>
          <w:spacing w:val="-4"/>
          <w:sz w:val="28"/>
        </w:rPr>
      </w:pPr>
      <w:r>
        <w:rPr>
          <w:sz w:val="28"/>
        </w:rPr>
        <w:t xml:space="preserve">Рекомендуемый объем текстовой части </w:t>
      </w:r>
      <w:r>
        <w:rPr>
          <w:spacing w:val="-4"/>
          <w:sz w:val="28"/>
        </w:rPr>
        <w:t>муниципальной</w:t>
      </w:r>
      <w:r w:rsidR="004B0418">
        <w:rPr>
          <w:spacing w:val="-4"/>
          <w:sz w:val="28"/>
        </w:rPr>
        <w:t xml:space="preserve"> (комплексной)</w:t>
      </w:r>
      <w:r>
        <w:rPr>
          <w:spacing w:val="-4"/>
          <w:sz w:val="28"/>
        </w:rPr>
        <w:t xml:space="preserve"> программы не должен превышать 10 страниц машинописного текста.</w:t>
      </w:r>
    </w:p>
    <w:p w:rsidR="0082442B" w:rsidRDefault="0082442B" w:rsidP="0082442B">
      <w:pPr>
        <w:widowControl w:val="0"/>
        <w:ind w:firstLine="709"/>
        <w:jc w:val="both"/>
        <w:rPr>
          <w:spacing w:val="-4"/>
          <w:sz w:val="28"/>
        </w:rPr>
      </w:pPr>
      <w:r>
        <w:rPr>
          <w:sz w:val="28"/>
        </w:rPr>
        <w:t xml:space="preserve">3.2. В стратегические приоритеты </w:t>
      </w:r>
      <w:r>
        <w:rPr>
          <w:spacing w:val="-4"/>
          <w:sz w:val="28"/>
        </w:rPr>
        <w:t>муниципальной</w:t>
      </w:r>
      <w:r w:rsidR="004B0418">
        <w:rPr>
          <w:spacing w:val="-4"/>
          <w:sz w:val="28"/>
        </w:rPr>
        <w:t xml:space="preserve"> (комплексной)</w:t>
      </w:r>
      <w:r>
        <w:rPr>
          <w:spacing w:val="-4"/>
          <w:sz w:val="28"/>
        </w:rPr>
        <w:t xml:space="preserve"> программы включается информация, предусмотренная пунктом 3.1 Порядка.</w:t>
      </w:r>
    </w:p>
    <w:p w:rsidR="0082442B" w:rsidRDefault="0082442B" w:rsidP="0082442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3.3. В рамках текущего состояния соответствующей сферы социально-экономического развития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 приводится анализ ее действительного состояния и прогноз развития сферы реализации муниципальной</w:t>
      </w:r>
      <w:r w:rsidR="004B0418">
        <w:rPr>
          <w:sz w:val="28"/>
        </w:rPr>
        <w:t xml:space="preserve"> (комплексной)</w:t>
      </w:r>
      <w:r>
        <w:rPr>
          <w:sz w:val="28"/>
        </w:rPr>
        <w:t xml:space="preserve"> программы.</w:t>
      </w:r>
    </w:p>
    <w:p w:rsidR="0082442B" w:rsidRDefault="0082442B" w:rsidP="0082442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3.4. </w:t>
      </w:r>
      <w:proofErr w:type="gramStart"/>
      <w:r>
        <w:rPr>
          <w:sz w:val="28"/>
        </w:rPr>
        <w:t>При описании приоритетов и целей муниципальной политики в сфере реализации муниципальной</w:t>
      </w:r>
      <w:r w:rsidR="004B0418">
        <w:rPr>
          <w:sz w:val="28"/>
        </w:rPr>
        <w:t xml:space="preserve"> (комплексной)</w:t>
      </w:r>
      <w:r>
        <w:rPr>
          <w:sz w:val="28"/>
        </w:rPr>
        <w:t xml:space="preserve"> программы учитываются приоритеты и цели социально-экономического развития, определенные </w:t>
      </w:r>
      <w:r>
        <w:rPr>
          <w:sz w:val="28"/>
        </w:rPr>
        <w:lastRenderedPageBreak/>
        <w:t xml:space="preserve">стратегией социально-экономического развития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 с учетом национальных целей развития, определенных Президентом Российской Федерации, и отраслевых документов стратегического планирования, а также указывается взаимосвязь со стратегическими приоритетами, целями и показателями государственных программ Ростовской области (в случае заключения соглашения о реализации</w:t>
      </w:r>
      <w:proofErr w:type="gramEnd"/>
      <w:r>
        <w:rPr>
          <w:sz w:val="28"/>
        </w:rPr>
        <w:t xml:space="preserve"> на территории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 муниципальных программ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поселения, направленных на достижение целей и показателей государственной программы Российской Федерации).</w:t>
      </w:r>
    </w:p>
    <w:p w:rsidR="0082442B" w:rsidRDefault="0082442B" w:rsidP="0082442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3.5. При описании задачи государственного управления и способов их эффективного решения приводятся основные задачи развития соответствующей сферы реализации муниципальной</w:t>
      </w:r>
      <w:r w:rsidR="004B0418">
        <w:rPr>
          <w:sz w:val="28"/>
        </w:rPr>
        <w:t xml:space="preserve"> (комплексной)</w:t>
      </w:r>
      <w:r>
        <w:rPr>
          <w:sz w:val="28"/>
        </w:rPr>
        <w:t xml:space="preserve"> программы, предлагаемые механизмы их достижения, а также ожидаемые результаты реализации муниципальной программы.</w:t>
      </w:r>
    </w:p>
    <w:p w:rsidR="004B0418" w:rsidRDefault="004B0418" w:rsidP="0082442B">
      <w:pPr>
        <w:widowControl w:val="0"/>
        <w:ind w:firstLine="709"/>
        <w:jc w:val="both"/>
        <w:rPr>
          <w:sz w:val="28"/>
        </w:rPr>
      </w:pPr>
    </w:p>
    <w:p w:rsidR="004B0418" w:rsidRDefault="004B0418" w:rsidP="004B0418">
      <w:pPr>
        <w:widowControl w:val="0"/>
        <w:jc w:val="center"/>
        <w:rPr>
          <w:sz w:val="28"/>
        </w:rPr>
      </w:pPr>
      <w:r>
        <w:rPr>
          <w:sz w:val="28"/>
        </w:rPr>
        <w:t xml:space="preserve">4. Требования к формированию паспорта </w:t>
      </w:r>
      <w:r>
        <w:rPr>
          <w:sz w:val="28"/>
        </w:rPr>
        <w:br/>
        <w:t>муниципальной (комплексной) программы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4.1. Разработка и формирование паспорта муниципальной</w:t>
      </w:r>
      <w:r w:rsidR="007557C1">
        <w:rPr>
          <w:sz w:val="28"/>
        </w:rPr>
        <w:t xml:space="preserve"> (комплексной)</w:t>
      </w:r>
      <w:r>
        <w:rPr>
          <w:sz w:val="28"/>
        </w:rPr>
        <w:t xml:space="preserve"> программы осуществляется согласно приложению № 2 к настоящим Методическим рекомендациям.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4.2. В разделе 1 «Основные положения» паспорта муниципальной </w:t>
      </w:r>
      <w:r w:rsidR="007557C1">
        <w:rPr>
          <w:sz w:val="28"/>
        </w:rPr>
        <w:t xml:space="preserve">(комплексной) </w:t>
      </w:r>
      <w:r>
        <w:rPr>
          <w:sz w:val="28"/>
        </w:rPr>
        <w:t>программы отражается основная информация о муниципальной</w:t>
      </w:r>
      <w:r w:rsidR="007557C1">
        <w:rPr>
          <w:sz w:val="28"/>
        </w:rPr>
        <w:t xml:space="preserve"> (комплексной) </w:t>
      </w:r>
      <w:r>
        <w:rPr>
          <w:sz w:val="28"/>
        </w:rPr>
        <w:t>программе, в том числе содержащая следующие сведения: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куратор; 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ответственный исполнитель;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период реализации – допускается выделение отдельных этапов реализации муниципальной</w:t>
      </w:r>
      <w:r w:rsidR="007557C1">
        <w:rPr>
          <w:sz w:val="28"/>
        </w:rPr>
        <w:t xml:space="preserve"> (комплексной)</w:t>
      </w:r>
      <w:r>
        <w:rPr>
          <w:sz w:val="28"/>
        </w:rPr>
        <w:t xml:space="preserve"> программы (на основании перечня муниципальных программ выделяются 2 этапа реализации муниципальных программ: первый этап реализации – с начала реализации муниципальной </w:t>
      </w:r>
      <w:r w:rsidR="007557C1">
        <w:rPr>
          <w:sz w:val="28"/>
        </w:rPr>
        <w:t xml:space="preserve">(комплексной) </w:t>
      </w:r>
      <w:r>
        <w:rPr>
          <w:sz w:val="28"/>
        </w:rPr>
        <w:t>программы в соответствии с перечнем муниципальных программ и до начала реализации муниципальной</w:t>
      </w:r>
      <w:r w:rsidR="007557C1">
        <w:rPr>
          <w:sz w:val="28"/>
        </w:rPr>
        <w:t xml:space="preserve"> (комплексной)</w:t>
      </w:r>
      <w:r>
        <w:rPr>
          <w:sz w:val="28"/>
        </w:rPr>
        <w:t xml:space="preserve"> программы  в соответствии с Порядком; второй этап реализации – с начала реализации муниципальной</w:t>
      </w:r>
      <w:r w:rsidR="007557C1">
        <w:rPr>
          <w:sz w:val="28"/>
        </w:rPr>
        <w:t xml:space="preserve"> (комплексной)</w:t>
      </w:r>
      <w:r>
        <w:rPr>
          <w:sz w:val="28"/>
        </w:rPr>
        <w:t xml:space="preserve"> программы  в соответствии с Порядком); 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цели – рекомендуется указывать не более трех целей муниципальной  </w:t>
      </w:r>
      <w:r w:rsidR="00836FCE">
        <w:rPr>
          <w:sz w:val="28"/>
        </w:rPr>
        <w:t xml:space="preserve">(комплексной) </w:t>
      </w:r>
      <w:r>
        <w:rPr>
          <w:sz w:val="28"/>
        </w:rPr>
        <w:t>программы;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направления (подпрограммы) муниципальной</w:t>
      </w:r>
      <w:r w:rsidR="00836FCE">
        <w:rPr>
          <w:sz w:val="28"/>
        </w:rPr>
        <w:t xml:space="preserve"> (комплексной)</w:t>
      </w:r>
      <w:r>
        <w:rPr>
          <w:sz w:val="28"/>
        </w:rPr>
        <w:t xml:space="preserve"> программы (при необходимости);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объем финансового обеспечения за весь период реализации;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связь с национальными целями Российской Федерации/ государственными программами Ростовской области.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4.3. Цель (цели) муниципальной</w:t>
      </w:r>
      <w:r w:rsidR="00836FCE">
        <w:rPr>
          <w:sz w:val="28"/>
        </w:rPr>
        <w:t xml:space="preserve"> (комплексной)</w:t>
      </w:r>
      <w:r>
        <w:rPr>
          <w:sz w:val="28"/>
        </w:rPr>
        <w:t xml:space="preserve"> программы должны </w:t>
      </w:r>
      <w:r>
        <w:rPr>
          <w:sz w:val="28"/>
        </w:rPr>
        <w:lastRenderedPageBreak/>
        <w:t xml:space="preserve">соответствовать приоритетам муниципальной политики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 в сфере реализации муниципальной</w:t>
      </w:r>
      <w:r w:rsidR="00836FCE">
        <w:rPr>
          <w:sz w:val="28"/>
        </w:rPr>
        <w:t xml:space="preserve"> (комплексной)</w:t>
      </w:r>
      <w:r>
        <w:rPr>
          <w:sz w:val="28"/>
        </w:rPr>
        <w:t xml:space="preserve"> программы и определять конечные результаты реализации муниципальной </w:t>
      </w:r>
      <w:r w:rsidR="00836FCE">
        <w:rPr>
          <w:sz w:val="28"/>
        </w:rPr>
        <w:t xml:space="preserve">(комплексной) </w:t>
      </w:r>
      <w:r>
        <w:rPr>
          <w:sz w:val="28"/>
        </w:rPr>
        <w:t>программы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Цель (цели) муниципальной</w:t>
      </w:r>
      <w:r w:rsidR="00836FCE">
        <w:rPr>
          <w:sz w:val="28"/>
        </w:rPr>
        <w:t xml:space="preserve"> (комплексной)</w:t>
      </w:r>
      <w:r>
        <w:rPr>
          <w:sz w:val="28"/>
        </w:rPr>
        <w:t xml:space="preserve"> программы – социальный, экономический или иной общественно значимый или общественно понятный эффект от реализации муниципальной</w:t>
      </w:r>
      <w:r w:rsidR="00836FCE">
        <w:rPr>
          <w:sz w:val="28"/>
        </w:rPr>
        <w:t xml:space="preserve"> (комплексной)</w:t>
      </w:r>
      <w:r>
        <w:rPr>
          <w:sz w:val="28"/>
        </w:rPr>
        <w:t xml:space="preserve"> программы на момент окончания реализации этой муниципальной</w:t>
      </w:r>
      <w:r w:rsidR="00836FCE">
        <w:rPr>
          <w:sz w:val="28"/>
        </w:rPr>
        <w:t xml:space="preserve"> (комплексной)</w:t>
      </w:r>
      <w:r>
        <w:rPr>
          <w:sz w:val="28"/>
        </w:rPr>
        <w:t xml:space="preserve"> программы;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Цель (цели) должна обладать следующими свойствами: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специфичность (цель должна соответствовать сфере реализации муниципальной</w:t>
      </w:r>
      <w:r w:rsidR="00836FCE">
        <w:rPr>
          <w:sz w:val="28"/>
        </w:rPr>
        <w:t xml:space="preserve"> (комплексной)</w:t>
      </w:r>
      <w:r>
        <w:rPr>
          <w:sz w:val="28"/>
        </w:rPr>
        <w:t xml:space="preserve"> программы);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достижимость (цель должна быть достижима за период реализации муниципальной программы);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поселения);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релевантность (соответствие формулировки цели конечным социально-экономическим эффектам от реализации муниципальной</w:t>
      </w:r>
      <w:r w:rsidR="00836FCE">
        <w:rPr>
          <w:sz w:val="28"/>
        </w:rPr>
        <w:t xml:space="preserve"> (комплексной)</w:t>
      </w:r>
      <w:r>
        <w:rPr>
          <w:sz w:val="28"/>
        </w:rPr>
        <w:t xml:space="preserve"> программы);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ограниченность во времени (цель должна быть достигнута к определенному моменту времени).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 Цель муниципальной </w:t>
      </w:r>
      <w:r w:rsidR="00836FCE">
        <w:rPr>
          <w:sz w:val="28"/>
        </w:rPr>
        <w:t xml:space="preserve">(комплексной) </w:t>
      </w:r>
      <w:r>
        <w:rPr>
          <w:sz w:val="28"/>
        </w:rPr>
        <w:t xml:space="preserve">программы, как правило, формулируется с указанием целевого значения показателя, отражающего конечный общественно значимый социально-экономический эффект от реализации муниципальной </w:t>
      </w:r>
      <w:r w:rsidR="00836FCE">
        <w:rPr>
          <w:sz w:val="28"/>
        </w:rPr>
        <w:t xml:space="preserve">(комплексной) </w:t>
      </w:r>
      <w:r>
        <w:rPr>
          <w:sz w:val="28"/>
        </w:rPr>
        <w:t xml:space="preserve">программы, на момент окончания реализации муниципальной </w:t>
      </w:r>
      <w:r w:rsidR="00836FCE">
        <w:rPr>
          <w:sz w:val="28"/>
        </w:rPr>
        <w:t xml:space="preserve">(комплексной) </w:t>
      </w:r>
      <w:r>
        <w:rPr>
          <w:sz w:val="28"/>
        </w:rPr>
        <w:t>программы.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Цели муниципальных</w:t>
      </w:r>
      <w:r w:rsidR="00836FCE">
        <w:rPr>
          <w:sz w:val="28"/>
        </w:rPr>
        <w:t xml:space="preserve"> (комплексных)</w:t>
      </w:r>
      <w:r>
        <w:rPr>
          <w:sz w:val="28"/>
        </w:rPr>
        <w:t xml:space="preserve"> программ, связанных с государственными программами Ростовской области (по которым заключены соглашения о реализации на территории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 муниципальных программ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поселения, направленных на достижение целей и показателей государственной программы Ростовской области), следует формулировать в соответствии с целями государственных программ Ростовской области. 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Формулировки целей муниципальной</w:t>
      </w:r>
      <w:r w:rsidR="00836FCE">
        <w:rPr>
          <w:sz w:val="28"/>
        </w:rPr>
        <w:t xml:space="preserve"> (комплексной)</w:t>
      </w:r>
      <w:r>
        <w:rPr>
          <w:sz w:val="28"/>
        </w:rPr>
        <w:t xml:space="preserve"> программы не должны дублировать наименования ее задач, а также мероприятий (результатов), контрольных точек структурных элементов. 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 w:rsidRPr="00013E5C">
        <w:rPr>
          <w:sz w:val="28"/>
        </w:rPr>
        <w:lastRenderedPageBreak/>
        <w:t>4.4. В разделе 2</w:t>
      </w:r>
      <w:r>
        <w:rPr>
          <w:sz w:val="28"/>
        </w:rPr>
        <w:t xml:space="preserve"> «Показатели муниципальной </w:t>
      </w:r>
      <w:r w:rsidR="006B2E46">
        <w:rPr>
          <w:sz w:val="28"/>
        </w:rPr>
        <w:t xml:space="preserve">(комплексной) </w:t>
      </w:r>
      <w:r>
        <w:rPr>
          <w:sz w:val="28"/>
        </w:rPr>
        <w:t xml:space="preserve">программы» паспорта муниципальной </w:t>
      </w:r>
      <w:r w:rsidR="006B2E46">
        <w:rPr>
          <w:sz w:val="28"/>
        </w:rPr>
        <w:t xml:space="preserve">(комплексной) </w:t>
      </w:r>
      <w:r>
        <w:rPr>
          <w:sz w:val="28"/>
        </w:rPr>
        <w:t>программы подлежат отражению показатели уровня муниципальной</w:t>
      </w:r>
      <w:r w:rsidR="006B2E46">
        <w:rPr>
          <w:sz w:val="28"/>
        </w:rPr>
        <w:t xml:space="preserve"> (комплексной) </w:t>
      </w:r>
      <w:r>
        <w:rPr>
          <w:sz w:val="28"/>
        </w:rPr>
        <w:t xml:space="preserve"> программы. На уровне муниципальной</w:t>
      </w:r>
      <w:r w:rsidR="0066184E">
        <w:rPr>
          <w:sz w:val="28"/>
        </w:rPr>
        <w:t xml:space="preserve"> (комплексной) </w:t>
      </w:r>
      <w:r>
        <w:rPr>
          <w:sz w:val="28"/>
        </w:rPr>
        <w:t xml:space="preserve">программы подлежат отражению показатели, направленные на достижение исключительно конечных результатов ее реализации. 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Количество показателей формируется из необходимости и достаточности для достижения целей муниципальной</w:t>
      </w:r>
      <w:r w:rsidR="0066184E">
        <w:rPr>
          <w:sz w:val="28"/>
        </w:rPr>
        <w:t xml:space="preserve"> (комплексной) </w:t>
      </w:r>
      <w:r>
        <w:rPr>
          <w:sz w:val="28"/>
        </w:rPr>
        <w:t xml:space="preserve"> программы.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Включаемые в данный раздел паспорта муниципальной </w:t>
      </w:r>
      <w:r w:rsidR="0066184E">
        <w:rPr>
          <w:sz w:val="28"/>
        </w:rPr>
        <w:t xml:space="preserve">(комплексной)  </w:t>
      </w:r>
      <w:r>
        <w:rPr>
          <w:sz w:val="28"/>
        </w:rPr>
        <w:t>программы показатели должны соответствовать требованиям пункта 3.7 Порядка.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Также показатели должны соответствовать следующим требованиям: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адекватность (показатель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точность (погрешности измерения не должны приводить к искаженному представлению о результатах реализации подпрограммы);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подпрограммы, подведомственных им организаций к искажению результатов реализации подпрограммы);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измеримость (показатели определены в измеряемых величинах);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реализации сходных (смежных) подпрограмм, а также с показателями, используемыми в международной практике);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своевременность и регулярность (отчетные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(для </w:t>
      </w:r>
      <w:r>
        <w:rPr>
          <w:sz w:val="28"/>
        </w:rPr>
        <w:lastRenderedPageBreak/>
        <w:t>использования в целях мониторинга отчетные данные должны предоставляться не реже 1 раза в год).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Используемая система показателей муниципальной</w:t>
      </w:r>
      <w:r w:rsidR="00B475A8">
        <w:rPr>
          <w:sz w:val="28"/>
        </w:rPr>
        <w:t xml:space="preserve"> (комплексной)  </w:t>
      </w:r>
      <w:r>
        <w:rPr>
          <w:sz w:val="28"/>
        </w:rPr>
        <w:t xml:space="preserve"> программы должна позволять очевидным образом оценивать прогресс в достижении ее целей.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Значения показателей муниципальной</w:t>
      </w:r>
      <w:r w:rsidR="00B475A8">
        <w:rPr>
          <w:sz w:val="28"/>
        </w:rPr>
        <w:t xml:space="preserve"> (комплексной) </w:t>
      </w:r>
      <w:r>
        <w:rPr>
          <w:sz w:val="28"/>
        </w:rPr>
        <w:t xml:space="preserve">программы должны формироваться с учетом параметров прогноза социально-экономического развития </w:t>
      </w:r>
      <w:r w:rsidR="00B475A8">
        <w:rPr>
          <w:sz w:val="28"/>
        </w:rPr>
        <w:t>Красносулинского</w:t>
      </w:r>
      <w:r>
        <w:rPr>
          <w:sz w:val="28"/>
        </w:rPr>
        <w:t xml:space="preserve"> района,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 на среднесрочный и долгосрочный период.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данном разделе паспорта муниципальной программы приводится следующая информация: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наименование показателя;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характеристика планируемой динамики показателя (признак возрастания или убывания);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единица измерения показателя (по ОКЕИ);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базовое значение показателя (с указанием года) – указывается фактическое значение за год, предшествующий году разработки проекта муниципальной</w:t>
      </w:r>
      <w:r w:rsidR="00B475A8">
        <w:rPr>
          <w:sz w:val="28"/>
        </w:rPr>
        <w:t xml:space="preserve"> (комплексной) </w:t>
      </w:r>
      <w:r>
        <w:rPr>
          <w:sz w:val="28"/>
        </w:rPr>
        <w:t>программы. Базовое значение показателя может быть уточнено в первый год реализации муниципальной</w:t>
      </w:r>
      <w:r w:rsidR="00B475A8">
        <w:rPr>
          <w:sz w:val="28"/>
        </w:rPr>
        <w:t xml:space="preserve"> (комплексной)  </w:t>
      </w:r>
      <w:r>
        <w:rPr>
          <w:sz w:val="28"/>
        </w:rPr>
        <w:t xml:space="preserve"> программы в случае наличия актуализированной информации;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значение показателя (по годам реализации);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документ –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</w:t>
      </w:r>
      <w:r w:rsidR="00B475A8">
        <w:rPr>
          <w:sz w:val="28"/>
        </w:rPr>
        <w:t>Красносулинского</w:t>
      </w:r>
      <w:r>
        <w:rPr>
          <w:sz w:val="28"/>
        </w:rPr>
        <w:t xml:space="preserve"> района,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 и т.д.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должностное лицо, ответственное за достижение показателя;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связь с показателями национальных целей – указывается наименование показателей национальных целей, вклад в достижение которых обеспечивает показатель муниципальной (комплексной) программы (при наличии такой связи);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информационная система (источник данных), содержащая сведения о показателях и их значениях (при наличии).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Показатели должны иметь запланированные по годам количественные значения, измеряемые или рассчитываемые по утвержденным методикам.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Показатели муниципальной </w:t>
      </w:r>
      <w:r w:rsidR="00B475A8">
        <w:rPr>
          <w:sz w:val="28"/>
        </w:rPr>
        <w:t xml:space="preserve">(комплексной) </w:t>
      </w:r>
      <w:r>
        <w:rPr>
          <w:sz w:val="28"/>
        </w:rPr>
        <w:t>программы должны удовлетворять одному из следующих условий: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значения показателей рассчитываются по методикам, принятым международными организациями;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101DF0" w:rsidRDefault="00101DF0" w:rsidP="00101DF0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значения показателей рассчитываются по методикам, утвержденным правовым актом Администрации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  по форме согласно приложению № 6 к настоящим Методическим рекомендациям (таблица № 3).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Методики расчета значений показателей муниципальных </w:t>
      </w:r>
      <w:r w:rsidR="001531EF">
        <w:rPr>
          <w:sz w:val="28"/>
        </w:rPr>
        <w:t xml:space="preserve">(комплексных) </w:t>
      </w:r>
      <w:r>
        <w:rPr>
          <w:sz w:val="28"/>
        </w:rPr>
        <w:t>программ и их структурных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(утвержденным) на региональном уровне методикам расчета.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утверждении муниципальной</w:t>
      </w:r>
      <w:r w:rsidR="001531EF">
        <w:rPr>
          <w:sz w:val="28"/>
        </w:rPr>
        <w:t xml:space="preserve"> (комплексной)</w:t>
      </w:r>
      <w:r>
        <w:rPr>
          <w:sz w:val="28"/>
        </w:rPr>
        <w:t xml:space="preserve"> программы или при внесении в нее изменений (в части изменения сведений: о показателях, включенных в федеральный (региональный) план статистических работ; о методике расчета показателей муниципальной</w:t>
      </w:r>
      <w:r w:rsidR="001531EF">
        <w:rPr>
          <w:sz w:val="28"/>
        </w:rPr>
        <w:t xml:space="preserve"> (комплексной)</w:t>
      </w:r>
      <w:r>
        <w:rPr>
          <w:sz w:val="28"/>
        </w:rPr>
        <w:t xml:space="preserve"> программы, ответственным исполнителем муниципальной</w:t>
      </w:r>
      <w:r w:rsidR="001531EF">
        <w:rPr>
          <w:sz w:val="28"/>
        </w:rPr>
        <w:t xml:space="preserve"> (комплексной)</w:t>
      </w:r>
      <w:r>
        <w:rPr>
          <w:sz w:val="28"/>
        </w:rPr>
        <w:t xml:space="preserve"> программы одновременно с проектом муниципальной</w:t>
      </w:r>
      <w:r w:rsidR="001531EF">
        <w:rPr>
          <w:sz w:val="28"/>
        </w:rPr>
        <w:t xml:space="preserve"> (комплексной)</w:t>
      </w:r>
      <w:r>
        <w:rPr>
          <w:sz w:val="28"/>
        </w:rPr>
        <w:t xml:space="preserve"> программы (на этапе согласования) представляется в сектор экономики и финансов Администрации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 информация согласно приложению № 6 к настоящим Методическим рекомендациям </w:t>
      </w:r>
      <w:hyperlink w:anchor="Par990" w:history="1">
        <w:r>
          <w:rPr>
            <w:sz w:val="28"/>
          </w:rPr>
          <w:t>(таблицы № 2</w:t>
        </w:r>
      </w:hyperlink>
      <w:r>
        <w:rPr>
          <w:sz w:val="28"/>
        </w:rPr>
        <w:t xml:space="preserve">). При этом указанная информация не включается в состав проекта муниципальной </w:t>
      </w:r>
      <w:r w:rsidR="001531EF">
        <w:rPr>
          <w:sz w:val="28"/>
        </w:rPr>
        <w:t xml:space="preserve">(комплексной) </w:t>
      </w:r>
      <w:r>
        <w:rPr>
          <w:sz w:val="28"/>
        </w:rPr>
        <w:t>программы.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Перечень показателей муниципальной</w:t>
      </w:r>
      <w:r w:rsidR="001531EF">
        <w:rPr>
          <w:sz w:val="28"/>
        </w:rPr>
        <w:t xml:space="preserve"> (комплексной)</w:t>
      </w:r>
      <w:r>
        <w:rPr>
          <w:sz w:val="28"/>
        </w:rPr>
        <w:t xml:space="preserve"> программы, ее структурных элементов рекомендуется формировать с учетом необходимости расчета значений данных показателей не позднее установленного пунктом 6.11 Порядка срока представления годового отчета о ходе реализации и об оценки эффективности муниципальной</w:t>
      </w:r>
      <w:r w:rsidR="001531EF">
        <w:rPr>
          <w:sz w:val="28"/>
        </w:rPr>
        <w:t xml:space="preserve"> (комплексной)</w:t>
      </w:r>
      <w:r>
        <w:rPr>
          <w:sz w:val="28"/>
        </w:rPr>
        <w:t xml:space="preserve"> программы. В случае невозможности расчета показателя в указанные сроки, он подлежит включению в муниципальную</w:t>
      </w:r>
      <w:r w:rsidR="00525BAA">
        <w:rPr>
          <w:sz w:val="28"/>
        </w:rPr>
        <w:t xml:space="preserve"> (комплексную)</w:t>
      </w:r>
      <w:r>
        <w:rPr>
          <w:sz w:val="28"/>
        </w:rPr>
        <w:t xml:space="preserve"> программу в качестве мероприятия (результата).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качестве наименования показателя используется лаконичное и понятное наименование, отражающее основную суть наблюдаемого явления.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Единица измерения показателя выбирается из общероссийского </w:t>
      </w:r>
      <w:hyperlink r:id="rId7" w:history="1">
        <w:r>
          <w:rPr>
            <w:sz w:val="28"/>
          </w:rPr>
          <w:t>классификатора</w:t>
        </w:r>
      </w:hyperlink>
      <w:r>
        <w:rPr>
          <w:sz w:val="28"/>
        </w:rPr>
        <w:t xml:space="preserve"> единиц измерения (ОКЕИ).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ходе реализации муниципальной</w:t>
      </w:r>
      <w:r w:rsidR="00525BAA">
        <w:rPr>
          <w:sz w:val="28"/>
        </w:rPr>
        <w:t xml:space="preserve"> (комплексной)</w:t>
      </w:r>
      <w:r>
        <w:rPr>
          <w:sz w:val="28"/>
        </w:rPr>
        <w:t xml:space="preserve"> программы недопустима корректировка наименований показателей, исключение показателей, изменение методики расчета. В случае внесения изменений в федеральные, областные или муниципальные правовые акты, наименование показателя не корректируется, начиная с текущего года вместо значений показателя ставится знак «–», и начиная с текущего года вводится новый показатель с новым наименованием и значениями.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4.5. В разделе 3 «Структура муниципальной</w:t>
      </w:r>
      <w:r w:rsidR="00525BAA">
        <w:rPr>
          <w:sz w:val="28"/>
        </w:rPr>
        <w:t xml:space="preserve"> (комплексной)</w:t>
      </w:r>
      <w:r>
        <w:rPr>
          <w:sz w:val="28"/>
        </w:rPr>
        <w:t xml:space="preserve"> программы» паспорта муниципальной </w:t>
      </w:r>
      <w:r w:rsidR="00525BAA">
        <w:rPr>
          <w:sz w:val="28"/>
        </w:rPr>
        <w:t xml:space="preserve">(комплексной) </w:t>
      </w:r>
      <w:r>
        <w:rPr>
          <w:sz w:val="28"/>
        </w:rPr>
        <w:t>программы приводится информация о реализуемых в составе муниципальной</w:t>
      </w:r>
      <w:r w:rsidR="00525BAA">
        <w:rPr>
          <w:sz w:val="28"/>
        </w:rPr>
        <w:t xml:space="preserve"> (комплексной)</w:t>
      </w:r>
      <w:r>
        <w:rPr>
          <w:sz w:val="28"/>
        </w:rPr>
        <w:t xml:space="preserve"> программы муниципальных, ведомственных проектах, комплексах процессных мероприятий.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Структурные элементы муниципальной</w:t>
      </w:r>
      <w:r w:rsidR="00525BAA">
        <w:rPr>
          <w:sz w:val="28"/>
        </w:rPr>
        <w:t xml:space="preserve"> (комплексной)</w:t>
      </w:r>
      <w:r>
        <w:rPr>
          <w:sz w:val="28"/>
        </w:rPr>
        <w:t xml:space="preserve"> программы при </w:t>
      </w:r>
      <w:r>
        <w:rPr>
          <w:sz w:val="28"/>
        </w:rPr>
        <w:lastRenderedPageBreak/>
        <w:t xml:space="preserve">необходимости могут группироваться по направлениям муниципальной </w:t>
      </w:r>
      <w:r w:rsidR="00525BAA">
        <w:rPr>
          <w:sz w:val="28"/>
        </w:rPr>
        <w:t xml:space="preserve">(комплексной) </w:t>
      </w:r>
      <w:r>
        <w:rPr>
          <w:sz w:val="28"/>
        </w:rPr>
        <w:t>программы.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 каждому структурному элементу муниципальной</w:t>
      </w:r>
      <w:r w:rsidR="00525BAA">
        <w:rPr>
          <w:sz w:val="28"/>
        </w:rPr>
        <w:t xml:space="preserve"> (комплексной)</w:t>
      </w:r>
      <w:r>
        <w:rPr>
          <w:sz w:val="28"/>
        </w:rPr>
        <w:t xml:space="preserve"> программы указывается следующая информация: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наименование;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срок реализации в формате «год начала – год окончания»;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ФИО куратора для муниципальных и ведомственных проектов;</w:t>
      </w:r>
    </w:p>
    <w:p w:rsidR="00525BAA" w:rsidRDefault="00525BAA" w:rsidP="00525BAA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наименование отраслевого органа (структурного подразделения) </w:t>
      </w:r>
      <w:r w:rsidR="004B0418">
        <w:rPr>
          <w:sz w:val="28"/>
        </w:rPr>
        <w:t xml:space="preserve">Администрации </w:t>
      </w:r>
      <w:r w:rsidR="00446141">
        <w:rPr>
          <w:sz w:val="28"/>
        </w:rPr>
        <w:t xml:space="preserve">Углеродовского городского </w:t>
      </w:r>
      <w:r w:rsidR="004B0418">
        <w:rPr>
          <w:sz w:val="28"/>
        </w:rPr>
        <w:t xml:space="preserve"> поселения или</w:t>
      </w:r>
      <w:r>
        <w:rPr>
          <w:sz w:val="28"/>
        </w:rPr>
        <w:t xml:space="preserve"> иного органа, ответственного за реализацию структурного элемента муниципальной (комплексной) программы;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задачи структурного элемента муниципальной </w:t>
      </w:r>
      <w:r w:rsidR="00525BAA">
        <w:rPr>
          <w:sz w:val="28"/>
        </w:rPr>
        <w:t xml:space="preserve">(комплексной) </w:t>
      </w:r>
      <w:r>
        <w:rPr>
          <w:sz w:val="28"/>
        </w:rPr>
        <w:t xml:space="preserve">программы, решение которых обеспечивается реализацией структурного элемента муниципальной </w:t>
      </w:r>
      <w:r w:rsidR="00525BAA">
        <w:rPr>
          <w:sz w:val="28"/>
        </w:rPr>
        <w:t xml:space="preserve">(комплексной) </w:t>
      </w:r>
      <w:r>
        <w:rPr>
          <w:sz w:val="28"/>
        </w:rPr>
        <w:t>программы;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ожидаемые социальные, экономические и иные эффекты от выполнения задач;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связь с показателями муниципальной</w:t>
      </w:r>
      <w:r w:rsidR="00525BAA">
        <w:rPr>
          <w:sz w:val="28"/>
        </w:rPr>
        <w:t xml:space="preserve"> (комплексной)</w:t>
      </w:r>
      <w:r>
        <w:rPr>
          <w:sz w:val="28"/>
        </w:rPr>
        <w:t xml:space="preserve"> программы, на достижение которых направлена реализация структурного элемента муниципальной</w:t>
      </w:r>
      <w:r w:rsidR="00525BAA">
        <w:rPr>
          <w:sz w:val="28"/>
        </w:rPr>
        <w:t xml:space="preserve"> (комплексной)</w:t>
      </w:r>
      <w:r>
        <w:rPr>
          <w:sz w:val="28"/>
        </w:rPr>
        <w:t xml:space="preserve"> программы – приводится наименование одного или нескольких показателей муниципальной</w:t>
      </w:r>
      <w:r w:rsidR="00525BAA">
        <w:rPr>
          <w:sz w:val="28"/>
        </w:rPr>
        <w:t xml:space="preserve"> (комплексной)</w:t>
      </w:r>
      <w:r>
        <w:rPr>
          <w:sz w:val="28"/>
        </w:rPr>
        <w:t xml:space="preserve"> программы по каждой задаче структурного элемента (задача структурного элемента в обязательном порядке должна быть связаны хотя бы с одним показателем муниципальной</w:t>
      </w:r>
      <w:r w:rsidR="00525BAA">
        <w:rPr>
          <w:sz w:val="28"/>
        </w:rPr>
        <w:t xml:space="preserve"> (комплексной)</w:t>
      </w:r>
      <w:r>
        <w:rPr>
          <w:sz w:val="28"/>
        </w:rPr>
        <w:t xml:space="preserve">  программы). 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Задача комплекса процессных мероприятий, включающая мероприятия (результаты) по обеспечению деятельности (содержанию) ответственного исполнителя, соисполнителей, участников муниципальной</w:t>
      </w:r>
      <w:r w:rsidR="00525BAA">
        <w:rPr>
          <w:sz w:val="28"/>
        </w:rPr>
        <w:t xml:space="preserve"> (комплексной)</w:t>
      </w:r>
      <w:r>
        <w:rPr>
          <w:sz w:val="28"/>
        </w:rPr>
        <w:t xml:space="preserve"> программы может быть связана со всеми показателями муниципальной </w:t>
      </w:r>
      <w:r w:rsidR="00525BAA">
        <w:rPr>
          <w:sz w:val="28"/>
        </w:rPr>
        <w:t xml:space="preserve">(комплексной) </w:t>
      </w:r>
      <w:r>
        <w:rPr>
          <w:sz w:val="28"/>
        </w:rPr>
        <w:t>программы.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4.6. В разделе 4 «Финансовое обеспечение муниципальной </w:t>
      </w:r>
      <w:r w:rsidR="00525BAA">
        <w:rPr>
          <w:sz w:val="28"/>
        </w:rPr>
        <w:t xml:space="preserve">(комплексной) </w:t>
      </w:r>
      <w:r>
        <w:rPr>
          <w:sz w:val="28"/>
        </w:rPr>
        <w:t>программы» паспорта муниципальной</w:t>
      </w:r>
      <w:r w:rsidR="00525BAA">
        <w:rPr>
          <w:sz w:val="28"/>
        </w:rPr>
        <w:t xml:space="preserve"> (комплексной)</w:t>
      </w:r>
      <w:r>
        <w:rPr>
          <w:sz w:val="28"/>
        </w:rPr>
        <w:t xml:space="preserve"> программы подлежит отражению информация об объеме расходов, предусмотренных на реализацию муниципальной</w:t>
      </w:r>
      <w:r w:rsidR="00525BAA">
        <w:rPr>
          <w:sz w:val="28"/>
        </w:rPr>
        <w:t xml:space="preserve"> (комплексной)</w:t>
      </w:r>
      <w:r>
        <w:rPr>
          <w:sz w:val="28"/>
        </w:rPr>
        <w:t xml:space="preserve"> программы в разрезе ее структурных элементов, по годам реализации муниципальной </w:t>
      </w:r>
      <w:r w:rsidR="00525BAA">
        <w:rPr>
          <w:sz w:val="28"/>
        </w:rPr>
        <w:t xml:space="preserve">(комплексной) </w:t>
      </w:r>
      <w:r>
        <w:rPr>
          <w:sz w:val="28"/>
        </w:rPr>
        <w:t>программы с указанием источников финансового обеспечения (параметры финансового обеспечения приводится в тысячах рублей с точностью до одного знака после запятой).</w:t>
      </w:r>
    </w:p>
    <w:p w:rsidR="004B0418" w:rsidRDefault="004B0418" w:rsidP="004B04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Параметры финансового обеспечения структурных элементов муниципальной </w:t>
      </w:r>
      <w:r w:rsidR="00442462">
        <w:rPr>
          <w:sz w:val="28"/>
        </w:rPr>
        <w:t xml:space="preserve">(комплексной) </w:t>
      </w:r>
      <w:r>
        <w:rPr>
          <w:sz w:val="28"/>
        </w:rPr>
        <w:t>программы приводятся в разрезе кодов бюджетной классификации.</w:t>
      </w:r>
    </w:p>
    <w:p w:rsidR="00442462" w:rsidRDefault="004B0418" w:rsidP="00442462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В случае расхождения в процессе исполнения бюджета параметров финансового обеспечения между паспортом муниципального проекта, утвержденного в системе «Электронный бюджет», и параметрами финансового обеспечения, предусмотренными по такому муниципальному проекту в действующей редакции паспорта муниципальной</w:t>
      </w:r>
      <w:r w:rsidR="00442462">
        <w:rPr>
          <w:sz w:val="28"/>
        </w:rPr>
        <w:t xml:space="preserve"> (комплексной)</w:t>
      </w:r>
      <w:r>
        <w:rPr>
          <w:sz w:val="28"/>
        </w:rPr>
        <w:t xml:space="preserve"> программы, соответствующие изменения финансового обеспечения по </w:t>
      </w:r>
      <w:r>
        <w:rPr>
          <w:sz w:val="28"/>
        </w:rPr>
        <w:lastRenderedPageBreak/>
        <w:t xml:space="preserve">муниципальному проекту включаются </w:t>
      </w:r>
      <w:r w:rsidR="00442462">
        <w:rPr>
          <w:sz w:val="28"/>
        </w:rPr>
        <w:t>при очередном внесении изменений в решение о местном бюджете на текущий финансовый год и плановый период и отражаются в паспорте муниципальной (комплексной) программы при последующем внесении изменений в муниципальную (комплексную) программу.</w:t>
      </w:r>
    </w:p>
    <w:p w:rsidR="00442462" w:rsidRDefault="00442462" w:rsidP="00442462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Расходы на дорожное хозяйство в части неиспользованных остатков бюджетных ассигнований дорожного фонда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  отражаются в муниципальных (комплексных) программах с учетом особенностей, предусмотренных действующим законодательством.</w:t>
      </w:r>
    </w:p>
    <w:p w:rsidR="004B0418" w:rsidRPr="00F209FC" w:rsidRDefault="004B0418" w:rsidP="00442462">
      <w:pPr>
        <w:widowControl w:val="0"/>
        <w:ind w:firstLine="709"/>
        <w:jc w:val="both"/>
        <w:rPr>
          <w:sz w:val="28"/>
        </w:rPr>
      </w:pPr>
      <w:r w:rsidRPr="00F209FC">
        <w:rPr>
          <w:sz w:val="28"/>
        </w:rPr>
        <w:t xml:space="preserve">4.7. В разделе 5 «Показатели муниципальной (комплексной) программы </w:t>
      </w:r>
      <w:r w:rsidR="00446141">
        <w:rPr>
          <w:sz w:val="28"/>
        </w:rPr>
        <w:t xml:space="preserve">Углеродовского городского </w:t>
      </w:r>
      <w:r w:rsidRPr="00F209FC">
        <w:rPr>
          <w:sz w:val="28"/>
        </w:rPr>
        <w:t xml:space="preserve"> поселения» подлежат отражению показатели уровня муниципальной (комплексной) программы, затрагивающие вопросы местного значения.</w:t>
      </w:r>
    </w:p>
    <w:p w:rsidR="004B0418" w:rsidRPr="00F209FC" w:rsidRDefault="004B0418" w:rsidP="004B0418">
      <w:pPr>
        <w:widowControl w:val="0"/>
        <w:shd w:val="clear" w:color="auto" w:fill="FFFFFF"/>
        <w:ind w:firstLine="709"/>
        <w:jc w:val="both"/>
        <w:rPr>
          <w:sz w:val="28"/>
        </w:rPr>
      </w:pPr>
      <w:r w:rsidRPr="00F209FC">
        <w:rPr>
          <w:sz w:val="28"/>
        </w:rPr>
        <w:t>Значения показателей, включенных в муниципальную (комплексную) программу, должны соответствовать значениям целевых показателей результативности использования субсидий или иных межбюджетных трансфертов, установленных соглашениями о предоставлении субсидии или иного межбюджетного трансферта, имеющего целевое назначение.</w:t>
      </w:r>
    </w:p>
    <w:p w:rsidR="004B0418" w:rsidRPr="00F209FC" w:rsidRDefault="004B0418" w:rsidP="004B0418">
      <w:pPr>
        <w:widowControl w:val="0"/>
        <w:shd w:val="clear" w:color="auto" w:fill="FFFFFF"/>
        <w:ind w:firstLine="709"/>
        <w:jc w:val="both"/>
        <w:rPr>
          <w:sz w:val="28"/>
        </w:rPr>
      </w:pPr>
      <w:r w:rsidRPr="00F209FC">
        <w:rPr>
          <w:sz w:val="28"/>
        </w:rPr>
        <w:t>В данном разделе паспорта муниципальной (комплексной) программы приводится следующая информация:</w:t>
      </w:r>
    </w:p>
    <w:p w:rsidR="004B0418" w:rsidRPr="00F209FC" w:rsidRDefault="004B0418" w:rsidP="004B0418">
      <w:pPr>
        <w:widowControl w:val="0"/>
        <w:shd w:val="clear" w:color="auto" w:fill="FFFFFF"/>
        <w:ind w:firstLine="709"/>
        <w:jc w:val="both"/>
        <w:rPr>
          <w:sz w:val="28"/>
        </w:rPr>
      </w:pPr>
      <w:r w:rsidRPr="00F209FC">
        <w:rPr>
          <w:sz w:val="28"/>
        </w:rPr>
        <w:t>наименование показателя;</w:t>
      </w:r>
    </w:p>
    <w:p w:rsidR="004B0418" w:rsidRPr="00F209FC" w:rsidRDefault="004B0418" w:rsidP="004B0418">
      <w:pPr>
        <w:widowControl w:val="0"/>
        <w:shd w:val="clear" w:color="auto" w:fill="FFFFFF"/>
        <w:ind w:firstLine="709"/>
        <w:jc w:val="both"/>
        <w:rPr>
          <w:sz w:val="28"/>
        </w:rPr>
      </w:pPr>
      <w:r w:rsidRPr="00F209FC">
        <w:rPr>
          <w:sz w:val="28"/>
        </w:rPr>
        <w:t>единица измерения показателя (по ОКЕИ);</w:t>
      </w:r>
    </w:p>
    <w:p w:rsidR="004B0418" w:rsidRPr="00F209FC" w:rsidRDefault="004B0418" w:rsidP="004B0418">
      <w:pPr>
        <w:widowControl w:val="0"/>
        <w:shd w:val="clear" w:color="auto" w:fill="FFFFFF"/>
        <w:ind w:firstLine="709"/>
        <w:jc w:val="both"/>
        <w:rPr>
          <w:sz w:val="28"/>
        </w:rPr>
      </w:pPr>
      <w:r w:rsidRPr="00F209FC">
        <w:rPr>
          <w:sz w:val="28"/>
        </w:rPr>
        <w:t>базовое значение показателя (с указанием года) – указывается фактическое значение за год, предшествующий году разработки проекта муниципальной (комплексной) программы. Базовое значение показателя может быть уточнено в первый год реализации муниципальной (комплексной) программы в случае наличия актуализированной информации;</w:t>
      </w:r>
    </w:p>
    <w:p w:rsidR="004B0418" w:rsidRPr="00F209FC" w:rsidRDefault="004B0418" w:rsidP="004B0418">
      <w:pPr>
        <w:widowControl w:val="0"/>
        <w:shd w:val="clear" w:color="auto" w:fill="FFFFFF"/>
        <w:ind w:firstLine="709"/>
        <w:jc w:val="both"/>
        <w:rPr>
          <w:sz w:val="28"/>
        </w:rPr>
      </w:pPr>
      <w:r w:rsidRPr="00F209FC">
        <w:rPr>
          <w:sz w:val="28"/>
        </w:rPr>
        <w:t>значение показателя (по годам реализации).</w:t>
      </w:r>
    </w:p>
    <w:p w:rsidR="004B0418" w:rsidRPr="008071EF" w:rsidRDefault="004B0418" w:rsidP="004B0418">
      <w:pPr>
        <w:widowControl w:val="0"/>
        <w:shd w:val="clear" w:color="auto" w:fill="FFFFFF"/>
        <w:ind w:firstLine="709"/>
        <w:jc w:val="both"/>
        <w:rPr>
          <w:b/>
          <w:sz w:val="28"/>
        </w:rPr>
      </w:pPr>
      <w:r w:rsidRPr="00F209FC">
        <w:rPr>
          <w:sz w:val="28"/>
        </w:rPr>
        <w:t>4.8. Для комплексной программы в качестве приложения к паспорту в</w:t>
      </w:r>
      <w:r w:rsidRPr="008071EF">
        <w:rPr>
          <w:sz w:val="28"/>
        </w:rPr>
        <w:t xml:space="preserve"> обязательном порядке формируется аналитическая информация о структурных элементах и (или) мероприятиях (результатах) иных муниципальных программ, относящихся к сфере реализации комплексной программы, по форме согласно приложению № 3 к настоящим Методическим рекомендациям.</w:t>
      </w:r>
    </w:p>
    <w:p w:rsidR="0082442B" w:rsidRDefault="0082442B" w:rsidP="0082442B">
      <w:pPr>
        <w:widowControl w:val="0"/>
        <w:ind w:firstLine="709"/>
        <w:jc w:val="both"/>
        <w:rPr>
          <w:sz w:val="28"/>
        </w:rPr>
      </w:pPr>
    </w:p>
    <w:p w:rsidR="00442462" w:rsidRDefault="00442462" w:rsidP="00442462">
      <w:pPr>
        <w:widowControl w:val="0"/>
        <w:jc w:val="center"/>
        <w:rPr>
          <w:sz w:val="28"/>
        </w:rPr>
      </w:pPr>
      <w:r>
        <w:rPr>
          <w:sz w:val="28"/>
        </w:rPr>
        <w:t xml:space="preserve">5. Требования к заполнению паспорта комплекса </w:t>
      </w:r>
      <w:r>
        <w:rPr>
          <w:sz w:val="28"/>
        </w:rPr>
        <w:br/>
        <w:t>процессных мероприятий</w:t>
      </w:r>
    </w:p>
    <w:p w:rsidR="00442462" w:rsidRDefault="00442462" w:rsidP="00442462">
      <w:pPr>
        <w:widowControl w:val="0"/>
        <w:rPr>
          <w:sz w:val="28"/>
        </w:rPr>
      </w:pPr>
    </w:p>
    <w:p w:rsidR="00442462" w:rsidRDefault="00442462" w:rsidP="0044246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5.1. Комплекс процессных мероприятий – комплекс мероприятий, которые реализуются непрерывно либо на периодической основе, и ориентированы исключительно на процессную деятельность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5.2. Паспорт комплекса процессных мероприятий разрабатывается по форме </w:t>
      </w:r>
      <w:r w:rsidRPr="008071EF">
        <w:rPr>
          <w:sz w:val="28"/>
        </w:rPr>
        <w:t>согласно приложению № 4 к настоящим Методическим рекомендациям.</w:t>
      </w:r>
    </w:p>
    <w:p w:rsidR="00442462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>5.3. В рамках процессных мероприятий</w:t>
      </w:r>
      <w:r>
        <w:rPr>
          <w:sz w:val="28"/>
        </w:rPr>
        <w:t xml:space="preserve"> муниципальной (комплексной) </w:t>
      </w:r>
      <w:r>
        <w:rPr>
          <w:sz w:val="28"/>
        </w:rPr>
        <w:lastRenderedPageBreak/>
        <w:t>программы осуществляется реализация направлений деятельности, предусматривающих: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>выполнение муниципальных заданий на оказание муниципальных услуг;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  <w:szCs w:val="28"/>
        </w:rPr>
        <w:t>предоставление целевых субсидий муниципальным учреждениям (за исключением субсидий, предоставляемых в рамках проектной деятельности)</w:t>
      </w:r>
      <w:r w:rsidRPr="008071EF">
        <w:rPr>
          <w:sz w:val="28"/>
        </w:rPr>
        <w:t>;</w:t>
      </w:r>
    </w:p>
    <w:p w:rsidR="007B4B2F" w:rsidRDefault="00442462" w:rsidP="00442462">
      <w:pPr>
        <w:ind w:firstLine="709"/>
        <w:contextualSpacing/>
        <w:jc w:val="both"/>
        <w:rPr>
          <w:sz w:val="28"/>
          <w:szCs w:val="28"/>
        </w:rPr>
      </w:pPr>
      <w:r w:rsidRPr="008071EF">
        <w:rPr>
          <w:sz w:val="28"/>
          <w:szCs w:val="28"/>
        </w:rPr>
        <w:t xml:space="preserve">оказание мер социальной поддержки отдельным категориям населения (за исключением случаев, когда </w:t>
      </w:r>
      <w:r w:rsidR="007B4B2F">
        <w:rPr>
          <w:sz w:val="28"/>
          <w:szCs w:val="28"/>
        </w:rPr>
        <w:t>нормативными</w:t>
      </w:r>
      <w:r w:rsidRPr="008071EF">
        <w:rPr>
          <w:sz w:val="28"/>
          <w:szCs w:val="28"/>
        </w:rPr>
        <w:t xml:space="preserve"> правовыми актами установлен ограниченный период действия соответствующих мер), включая осуществление социальных налоговых расходов</w:t>
      </w:r>
      <w:r w:rsidR="007B4B2F">
        <w:rPr>
          <w:sz w:val="28"/>
          <w:szCs w:val="28"/>
        </w:rPr>
        <w:t>;</w:t>
      </w:r>
    </w:p>
    <w:p w:rsidR="007B4B2F" w:rsidRDefault="00442462" w:rsidP="00442462">
      <w:pPr>
        <w:widowControl w:val="0"/>
        <w:ind w:firstLine="709"/>
        <w:jc w:val="both"/>
        <w:rPr>
          <w:sz w:val="28"/>
          <w:szCs w:val="28"/>
        </w:rPr>
      </w:pPr>
      <w:r w:rsidRPr="008071EF">
        <w:rPr>
          <w:sz w:val="28"/>
          <w:szCs w:val="28"/>
        </w:rPr>
        <w:t xml:space="preserve">предоставление субсидий автономным некоммерческим организациям (за исключением субсидий, предоставляемых в рамках </w:t>
      </w:r>
      <w:r w:rsidR="007B4B2F">
        <w:rPr>
          <w:sz w:val="28"/>
          <w:szCs w:val="28"/>
        </w:rPr>
        <w:t>проектной деятельности);</w:t>
      </w:r>
    </w:p>
    <w:p w:rsidR="00442462" w:rsidRDefault="00442462" w:rsidP="0044246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иные направления деятельности по согласованию с сектором экономики и финансов Администрации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поселения.</w:t>
      </w:r>
    </w:p>
    <w:p w:rsidR="00442462" w:rsidRDefault="00442462" w:rsidP="0044246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5.4. </w:t>
      </w:r>
      <w:proofErr w:type="gramStart"/>
      <w:r>
        <w:rPr>
          <w:sz w:val="28"/>
        </w:rPr>
        <w:t xml:space="preserve">В разделе 1 «Основные положения» паспорта комплекса процессных мероприятий отражается основная информация о комплексе процессных мероприятий, в том числе: его наименование, сведения об ответственном за его разработку и реализацию (с указанием ФИО и должности), а также связь с муниципальной (комплексной) программой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поселения.</w:t>
      </w:r>
      <w:proofErr w:type="gramEnd"/>
    </w:p>
    <w:p w:rsidR="00442462" w:rsidRDefault="00442462" w:rsidP="007B4B2F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5.5. В разделе 2 «Показатели комплекса процессных мероприятий»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значений по годам реализации, а также информация об ответственных за их достижение. </w:t>
      </w:r>
      <w:r w:rsidR="007B4B2F">
        <w:rPr>
          <w:sz w:val="28"/>
        </w:rPr>
        <w:t>Также указывается государственная информационная система (при наличии).</w:t>
      </w:r>
    </w:p>
    <w:p w:rsidR="00442462" w:rsidRDefault="00442462" w:rsidP="0044246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Включаемые в данный раздел паспорта муниципальной</w:t>
      </w:r>
      <w:r w:rsidR="007B4B2F">
        <w:rPr>
          <w:sz w:val="28"/>
        </w:rPr>
        <w:t xml:space="preserve"> (комплексной)</w:t>
      </w:r>
      <w:r>
        <w:rPr>
          <w:sz w:val="28"/>
        </w:rPr>
        <w:t xml:space="preserve"> программы показатели должны соответствовать требованиям пункта 3.7 Порядка. </w:t>
      </w:r>
    </w:p>
    <w:p w:rsidR="00442462" w:rsidRDefault="00442462" w:rsidP="0044246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>5.</w:t>
      </w:r>
      <w:r>
        <w:rPr>
          <w:sz w:val="28"/>
        </w:rPr>
        <w:t>6</w:t>
      </w:r>
      <w:r w:rsidRPr="008071EF">
        <w:rPr>
          <w:sz w:val="28"/>
        </w:rPr>
        <w:t>. В разделе 3 «План достижения показателей комплекса процессных мероприятий» паспорта комплекса процессных мероприятий в случае необходимости показатели приводятся помесячно.</w:t>
      </w:r>
      <w:r>
        <w:rPr>
          <w:sz w:val="28"/>
        </w:rPr>
        <w:t xml:space="preserve"> 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>5.</w:t>
      </w:r>
      <w:r>
        <w:rPr>
          <w:sz w:val="28"/>
        </w:rPr>
        <w:t>7</w:t>
      </w:r>
      <w:r w:rsidRPr="008071EF">
        <w:rPr>
          <w:sz w:val="28"/>
        </w:rPr>
        <w:t>. В разделе 4 «Перечень мероприятий (результатов) комплекса процессных мероприятий» паспорта комплекса процессных мероприятий указываются задачи, а также необходимые для их решения мероприятия, по которым приводится наименование, единицы измерения, тип, характеристика, базовое значение и значение по годам реализации.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>Формирование мероприятий (результатов) комплекса процессных мероприятий осуществляется с учетом требований пункта 3.8 Порядка.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 xml:space="preserve">Наименование мероприятия (результата) должно быть сформулировано </w:t>
      </w:r>
      <w:r w:rsidRPr="008071EF">
        <w:rPr>
          <w:sz w:val="28"/>
        </w:rPr>
        <w:lastRenderedPageBreak/>
        <w:t>в виде завершенного действия, характеризующего, в том числе,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>Наименование мероприятия (результата) не должно: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>- дублировать наименование цели, показателя, задачи, иного мероприятия (результата), контрольной точки;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 xml:space="preserve"> дублировать наименования показателей, мероприятий (результатов) иных структурных элементов муниципальной (комплексной) программы;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 xml:space="preserve"> содержать значения мероприятия (результата) и указание на период реализации;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>содержать указание на два и более мероприятия (результата);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>содержать наименование нормативных правовых актов, иных поручений;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>содержать указания на виды и формы</w:t>
      </w:r>
      <w:r w:rsidR="002D5DC9">
        <w:rPr>
          <w:sz w:val="28"/>
        </w:rPr>
        <w:t xml:space="preserve"> муниципальной</w:t>
      </w:r>
      <w:r w:rsidRPr="008071EF">
        <w:rPr>
          <w:sz w:val="28"/>
        </w:rPr>
        <w:t xml:space="preserve"> поддержки (субсидии, дотации и другие).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>Планирование сроков выполнения мероприятий (результатов) осуществляется с учетом: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>равномерности распределения в течение календарного года;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>сопоставимости со сроками достижения показателей муниципальной (комплексной) программы и показателей ее структурных элементов.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>При разработке мероприятий (результатов) необходимо использовать типы мероприятий (результатов) в соответствии с приложением № 5 к настоящим Методическим рекомендациям.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>При описании характеристики мероприятия (результата) комплекса процессных мероприятий приводятся дополнительные качественные и количественные параметры. Формулировка характеристики должна уточнять такое мероприятие (результат) и не дублировать его наименование.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5.8</w:t>
      </w:r>
      <w:r w:rsidRPr="008071EF">
        <w:rPr>
          <w:sz w:val="28"/>
        </w:rPr>
        <w:t>. В разделе 5 «Финансовое обеспечение комплекса процессных мероприятий»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(результатам), по годам реализации и источникам финансирования, которые указываются в тысячах рублей с точностью до одного знака после запятой.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5.9.</w:t>
      </w:r>
      <w:r w:rsidRPr="008071EF">
        <w:rPr>
          <w:sz w:val="28"/>
        </w:rPr>
        <w:t xml:space="preserve"> Раздел 6 «План реализации комплекса процессных мероприятий» паспорта комплекса процессных мероприятий заполняется с учетом следующих рекомендаций.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>В плане реализации подлежат отражению все мероприятия (результаты) комплекса процессных мероприятий и детализирующие их контрольные точки. Наименования контрольных точек должны отражать факт завершения промежуточного результата и (или) иного значимого действия по выполнению мероприятия (достижению результата).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>По каждому мероприятию (результату) и контрольной точк</w:t>
      </w:r>
      <w:r w:rsidR="00A72FB7">
        <w:rPr>
          <w:sz w:val="28"/>
        </w:rPr>
        <w:t xml:space="preserve">и </w:t>
      </w:r>
      <w:r w:rsidRPr="008071EF">
        <w:rPr>
          <w:sz w:val="28"/>
        </w:rPr>
        <w:t>определяется ответственный за его выполнение (достижение) сотрудник с указанием ФИО и должности.</w:t>
      </w:r>
    </w:p>
    <w:p w:rsidR="00442462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>Для каждой контрольной точки устанавливается дата ее достижения</w:t>
      </w:r>
      <w:r w:rsidR="00A72FB7">
        <w:rPr>
          <w:sz w:val="28"/>
        </w:rPr>
        <w:t>.</w:t>
      </w:r>
    </w:p>
    <w:p w:rsidR="00A72FB7" w:rsidRDefault="00A72FB7" w:rsidP="00A72FB7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Для мероприятий (результатов) комплекса процессных мероприятий количество контрольных точек должно составлять не менее четырех, за исключением случаев, когда контрольные точки не устанавливаются.</w:t>
      </w:r>
    </w:p>
    <w:p w:rsidR="00A72FB7" w:rsidRPr="008071EF" w:rsidRDefault="00A72FB7" w:rsidP="00446141">
      <w:pPr>
        <w:widowControl w:val="0"/>
        <w:jc w:val="both"/>
        <w:rPr>
          <w:sz w:val="28"/>
        </w:rPr>
      </w:pPr>
    </w:p>
    <w:p w:rsidR="00A72FB7" w:rsidRDefault="00A72FB7" w:rsidP="00A72FB7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Не допускается наличие у мероприятия (результата) только одной контрольной точки со сроком достижения 30 (31) декабря, а также преобладание сроков достижения контрольных точек в четвертом квартале.</w:t>
      </w:r>
    </w:p>
    <w:p w:rsidR="00A72FB7" w:rsidRDefault="00A72FB7" w:rsidP="00A72FB7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Определяется вид документа, подтверждающий факт выполнения мероприятия (достижения результата), контрольной точки и определяется информационная система.</w:t>
      </w:r>
    </w:p>
    <w:p w:rsidR="00A72FB7" w:rsidRDefault="00A72FB7" w:rsidP="00A72FB7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План реализации разрабатывается на очередной финансовый год и плановый период.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5.10</w:t>
      </w:r>
      <w:r w:rsidRPr="008071EF">
        <w:rPr>
          <w:sz w:val="28"/>
        </w:rPr>
        <w:t>. При формировании комплексов процессных мероприятий в рамках муниципальной (комплексной) программы целесообразно отдельно выделять: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 xml:space="preserve">комплекс процессных мероприятий по обеспечению реализации </w:t>
      </w:r>
      <w:r w:rsidR="00A72FB7">
        <w:rPr>
          <w:sz w:val="28"/>
        </w:rPr>
        <w:t xml:space="preserve">муниципальных </w:t>
      </w:r>
      <w:r w:rsidRPr="008071EF">
        <w:rPr>
          <w:sz w:val="28"/>
        </w:rPr>
        <w:t>функций и полномочий ответственного исполнителя муниципальной (комплексной) программы;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 xml:space="preserve">комплекс процессных мероприятий по обеспечению реализации </w:t>
      </w:r>
      <w:r w:rsidR="00A72FB7">
        <w:rPr>
          <w:sz w:val="28"/>
        </w:rPr>
        <w:t xml:space="preserve">муниципальных </w:t>
      </w:r>
      <w:r w:rsidRPr="008071EF">
        <w:rPr>
          <w:sz w:val="28"/>
        </w:rPr>
        <w:t>функций и полномочий соисполнителей (участников) муниципальной</w:t>
      </w:r>
      <w:r w:rsidR="00A72FB7">
        <w:rPr>
          <w:sz w:val="28"/>
        </w:rPr>
        <w:t xml:space="preserve"> (комплексной)</w:t>
      </w:r>
      <w:r w:rsidRPr="008071EF">
        <w:rPr>
          <w:sz w:val="28"/>
        </w:rPr>
        <w:t xml:space="preserve"> программы, в случае если бюджетные ассигнования</w:t>
      </w:r>
      <w:r w:rsidR="00A72FB7">
        <w:rPr>
          <w:sz w:val="28"/>
        </w:rPr>
        <w:t xml:space="preserve"> областного бюджета</w:t>
      </w:r>
      <w:r w:rsidRPr="008071EF">
        <w:rPr>
          <w:sz w:val="28"/>
        </w:rPr>
        <w:t xml:space="preserve"> на его содержание предусмотрены в рамках такой муниципальной (комплексной) программы.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>В указанные комплексы процессных мероприятий при необходимости могут быть включены подведомственные ответственному исполнителю (соисполнителю, участнику) учреждения, обеспечивающие деятельность ответственного исполнителя (соисполнителя, участника).</w:t>
      </w:r>
    </w:p>
    <w:p w:rsidR="00442462" w:rsidRPr="008071EF" w:rsidRDefault="00442462" w:rsidP="00442462">
      <w:pPr>
        <w:widowControl w:val="0"/>
        <w:ind w:firstLine="709"/>
        <w:jc w:val="both"/>
        <w:rPr>
          <w:sz w:val="28"/>
        </w:rPr>
      </w:pPr>
      <w:r w:rsidRPr="008071EF">
        <w:rPr>
          <w:sz w:val="28"/>
        </w:rPr>
        <w:t>Формирование указанных в данном пункте комплексов процессных мероприятий допускается без установления показателей, без установления значений для мероприятий (результатов) и контрольных точек.</w:t>
      </w:r>
    </w:p>
    <w:p w:rsidR="00442462" w:rsidRDefault="00442462" w:rsidP="0082442B">
      <w:pPr>
        <w:widowControl w:val="0"/>
        <w:ind w:firstLine="709"/>
        <w:jc w:val="both"/>
        <w:rPr>
          <w:sz w:val="28"/>
        </w:rPr>
      </w:pPr>
    </w:p>
    <w:p w:rsidR="00A72FB7" w:rsidRDefault="00A72FB7" w:rsidP="00A72FB7">
      <w:pPr>
        <w:tabs>
          <w:tab w:val="left" w:pos="1134"/>
        </w:tabs>
        <w:ind w:firstLine="709"/>
        <w:jc w:val="center"/>
        <w:rPr>
          <w:sz w:val="28"/>
        </w:rPr>
      </w:pPr>
      <w:r>
        <w:rPr>
          <w:sz w:val="28"/>
        </w:rPr>
        <w:t>6. Требования к заполнению приложений</w:t>
      </w:r>
      <w:r>
        <w:rPr>
          <w:sz w:val="28"/>
        </w:rPr>
        <w:br/>
        <w:t>к муниципальной (комплексной) программе</w:t>
      </w:r>
    </w:p>
    <w:p w:rsidR="00A72FB7" w:rsidRDefault="00A72FB7" w:rsidP="00A72FB7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A72FB7" w:rsidRDefault="00A72FB7" w:rsidP="00A72FB7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6.1. Если в рамках муниципальной (комплексной) программы реализуются мероприятия, финансируемые в том числе за счет субсидий и иных межбюджетных трансфертов из областного бюджета, то в случае необходимости, в такой муниципальной (комплексной) программе отдельными аналитическими приложениями включаются:</w:t>
      </w:r>
    </w:p>
    <w:p w:rsidR="00A72FB7" w:rsidRDefault="00A72FB7" w:rsidP="00A72FB7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показатели, отражающие сводные значения результатов использования субсидий и иных межбюджетных трансфертов из областного бюджета бюджету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поселения;</w:t>
      </w:r>
    </w:p>
    <w:p w:rsidR="00A72FB7" w:rsidRDefault="00A72FB7" w:rsidP="00A72FB7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перечень объектов, на </w:t>
      </w:r>
      <w:proofErr w:type="spellStart"/>
      <w:r>
        <w:rPr>
          <w:sz w:val="28"/>
        </w:rPr>
        <w:t>софинансирование</w:t>
      </w:r>
      <w:proofErr w:type="spellEnd"/>
      <w:r>
        <w:rPr>
          <w:sz w:val="28"/>
        </w:rPr>
        <w:t xml:space="preserve"> которых предоставляется субсидия или иные межбюджетные трансферты из областного бюджета (в случае необходимости).</w:t>
      </w:r>
    </w:p>
    <w:p w:rsidR="00A72FB7" w:rsidRDefault="00A72FB7" w:rsidP="00A72FB7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6.2. В случае использования для достижения целей и задач муниципальной (комплексной) программы налоговых расходов, их перечень отражается согласно приложению № 6 к настоящим Методическим рекомендациям (таблица № 1).</w:t>
      </w:r>
    </w:p>
    <w:p w:rsidR="00A72FB7" w:rsidRDefault="00A72FB7" w:rsidP="00A72FB7">
      <w:pPr>
        <w:tabs>
          <w:tab w:val="left" w:pos="1134"/>
        </w:tabs>
        <w:ind w:firstLine="709"/>
        <w:jc w:val="both"/>
      </w:pPr>
      <w:r>
        <w:rPr>
          <w:sz w:val="28"/>
        </w:rPr>
        <w:t>6.3. </w:t>
      </w:r>
      <w:proofErr w:type="gramStart"/>
      <w:r>
        <w:rPr>
          <w:sz w:val="28"/>
        </w:rPr>
        <w:t>В случае включения в муниципальную (комплексную) программу объектов строительства, реконструкции и капитального ремонта, находящихся</w:t>
      </w:r>
      <w:r w:rsidR="009D601B">
        <w:rPr>
          <w:sz w:val="28"/>
        </w:rPr>
        <w:t xml:space="preserve"> </w:t>
      </w:r>
      <w:r>
        <w:rPr>
          <w:sz w:val="28"/>
        </w:rPr>
        <w:t xml:space="preserve">в муниципальной собственности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поселения, в состав муниципальной</w:t>
      </w:r>
      <w:r w:rsidR="009D601B">
        <w:rPr>
          <w:sz w:val="28"/>
        </w:rPr>
        <w:t xml:space="preserve"> (комплексной)</w:t>
      </w:r>
      <w:r>
        <w:rPr>
          <w:sz w:val="28"/>
        </w:rPr>
        <w:t xml:space="preserve"> программы включается перечень инвестиционных проектов (объекты капитального строительства, реконструкции и капитального ремонта, находящиеся в муниципальной собственности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поселения) в соответствии с приложением № 6 к настоящим Методическим рекомендациям </w:t>
      </w:r>
      <w:hyperlink r:id="rId8" w:anchor="Par1016" w:history="1">
        <w:r>
          <w:rPr>
            <w:rStyle w:val="ListLabel1"/>
          </w:rPr>
          <w:t>(таблица № 3)</w:t>
        </w:r>
      </w:hyperlink>
      <w:r>
        <w:rPr>
          <w:sz w:val="28"/>
        </w:rPr>
        <w:t>.</w:t>
      </w:r>
      <w:proofErr w:type="gramEnd"/>
    </w:p>
    <w:p w:rsidR="00A72FB7" w:rsidRDefault="00A72FB7" w:rsidP="00A72FB7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Указанный перечень на очередной год и плановый период формируется при условии наличия положительного заключения муниципальной (немуниципальной) экспертизы проектной документации, по долгосрочным контрактам – в соответствии с графиком производства работ.</w:t>
      </w:r>
    </w:p>
    <w:p w:rsidR="00A72FB7" w:rsidRDefault="00A72FB7" w:rsidP="00A72FB7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6.4. Муниципальными (комплексными) программами может быть предусмотрено предоставление субсидий и иных межбюджетных трансфертов бюджетам сельских поселений на реализацию муниципальных программ, направленных на достижение целей соответствующих муниципальных программ. Порядок предоставления и распределения указанных межбюджетных субсидий, а также методика распределения иных межбюджетных трансфертов из бюджета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  бюджетам сельских поселений и правила их предоставления (в случае, если муниципальной (комплексной) программой предусматривается предоставление таких субсидий, иных межбюджетных трансфертов) устанавливаются соответствующей муниципальной (комплексной) программой.</w:t>
      </w:r>
    </w:p>
    <w:p w:rsidR="00A72FB7" w:rsidRDefault="00A72FB7" w:rsidP="00A72FB7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Указанные порядок и (или) методика должны быть оформлены отдельным приложением к муниципальной (комплексной) программе.</w:t>
      </w:r>
    </w:p>
    <w:p w:rsidR="00A72FB7" w:rsidRDefault="00A72FB7" w:rsidP="00A72FB7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Перечень инвестиционных проектов (объекты капитального строительства, реконструкции и капитального ремонта, находящиеся в муниципальной собственности) формируется в соответствии с приложением № 6 к настоящим Методическим рекомендациям (таблица № 5).</w:t>
      </w:r>
    </w:p>
    <w:p w:rsidR="00A72FB7" w:rsidRDefault="00A72FB7" w:rsidP="00A72FB7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Указанный перечень на очередной год и плановый период формируется при условии наличия положительного заключения муниципальной (немуниципальной) экспертизы проектной документации, по долгосрочным контрактам – в соответствии с графиком производства работ.</w:t>
      </w:r>
    </w:p>
    <w:p w:rsidR="00A72FB7" w:rsidRDefault="00A72FB7" w:rsidP="00A72FB7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363B25" w:rsidRDefault="00363B25" w:rsidP="00363B25">
      <w:pPr>
        <w:tabs>
          <w:tab w:val="left" w:pos="1134"/>
        </w:tabs>
        <w:ind w:firstLine="709"/>
        <w:jc w:val="center"/>
        <w:rPr>
          <w:sz w:val="28"/>
        </w:rPr>
      </w:pPr>
      <w:r>
        <w:rPr>
          <w:sz w:val="28"/>
        </w:rPr>
        <w:t>7. Требования к формированию единого аналитического плана реализации муниципальной (комплексной) программы</w:t>
      </w:r>
    </w:p>
    <w:p w:rsidR="00363B25" w:rsidRDefault="00363B25" w:rsidP="00363B25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363B25" w:rsidRDefault="00363B25" w:rsidP="00363B25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7.1. Планирование реализации муниципальной (комплексной) программы и ее структурных элементов осуществляется на основе разработки планов реализации ее структурных элементов.</w:t>
      </w:r>
    </w:p>
    <w:p w:rsidR="00363B25" w:rsidRDefault="00363B25" w:rsidP="00363B25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Планы реализации муниципальных и ведомственных проектов формируются в соответствии с Положением об организации проектной деятельности в органах местного самоуправления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поселения.</w:t>
      </w:r>
    </w:p>
    <w:p w:rsidR="00363B25" w:rsidRDefault="00363B25" w:rsidP="00363B25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План реализации комплекса процессных мероприятий формируется в соответствии с требованиями пункта 5.9 настоящих Методических рекомендаций.</w:t>
      </w:r>
    </w:p>
    <w:p w:rsidR="00363B25" w:rsidRDefault="00363B25" w:rsidP="00363B25">
      <w:pPr>
        <w:tabs>
          <w:tab w:val="left" w:pos="1134"/>
        </w:tabs>
        <w:ind w:firstLine="709"/>
        <w:jc w:val="both"/>
      </w:pPr>
      <w:r>
        <w:rPr>
          <w:sz w:val="28"/>
        </w:rPr>
        <w:t>Указанные документы объединяются в единый аналитический план реализации муниципальной (комплексной) программы, разрабатываемый по форме согласно приложению № 6 к настоящим Методическим рекомендациям (</w:t>
      </w:r>
      <w:hyperlink r:id="rId9" w:anchor="Par1054" w:history="1">
        <w:r>
          <w:rPr>
            <w:rStyle w:val="ListLabel1"/>
          </w:rPr>
          <w:t>таблица № 6</w:t>
        </w:r>
      </w:hyperlink>
      <w:r>
        <w:rPr>
          <w:sz w:val="28"/>
        </w:rPr>
        <w:t>)</w:t>
      </w:r>
      <w:r>
        <w:rPr>
          <w:i/>
          <w:iCs/>
          <w:sz w:val="28"/>
        </w:rPr>
        <w:t>.</w:t>
      </w:r>
    </w:p>
    <w:p w:rsidR="00363B25" w:rsidRDefault="00363B25" w:rsidP="00363B25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7.2. Единый аналитический план реализации формируется и размещается на официальном сайте Администрации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  в информационно-телекоммуникационной сети «Интернет». Ответственным исполнителем муниципальной (комплексной) программы не позднее 10 рабочих дней со дня утверждения постановлением Администрации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  муниципальной (комплексной) программы и далее ежегодно, не позднее 31 декабря текущего финансового года.</w:t>
      </w:r>
    </w:p>
    <w:p w:rsidR="0082442B" w:rsidRDefault="0082442B" w:rsidP="00766094">
      <w:pPr>
        <w:ind w:firstLine="709"/>
        <w:jc w:val="both"/>
        <w:rPr>
          <w:sz w:val="28"/>
        </w:rPr>
      </w:pPr>
    </w:p>
    <w:p w:rsidR="00766094" w:rsidRDefault="00766094" w:rsidP="00766094">
      <w:pPr>
        <w:widowControl w:val="0"/>
        <w:ind w:firstLine="709"/>
        <w:jc w:val="both"/>
        <w:rPr>
          <w:spacing w:val="-4"/>
          <w:sz w:val="28"/>
        </w:rPr>
      </w:pPr>
    </w:p>
    <w:p w:rsidR="005F51C2" w:rsidRDefault="005F51C2"/>
    <w:p w:rsidR="005F51C2" w:rsidRDefault="005F51C2"/>
    <w:p w:rsidR="005F51C2" w:rsidRDefault="005F51C2"/>
    <w:p w:rsidR="005F51C2" w:rsidRDefault="005F51C2"/>
    <w:p w:rsidR="005F51C2" w:rsidRDefault="005F51C2"/>
    <w:p w:rsidR="005F51C2" w:rsidRDefault="005F51C2"/>
    <w:p w:rsidR="005F51C2" w:rsidRDefault="005F51C2"/>
    <w:p w:rsidR="005F51C2" w:rsidRDefault="005F51C2"/>
    <w:p w:rsidR="005F51C2" w:rsidRDefault="005F51C2"/>
    <w:p w:rsidR="005F51C2" w:rsidRDefault="005F51C2"/>
    <w:p w:rsidR="005F51C2" w:rsidRDefault="005F51C2"/>
    <w:p w:rsidR="005F51C2" w:rsidRDefault="005F51C2"/>
    <w:p w:rsidR="005F51C2" w:rsidRDefault="005F51C2"/>
    <w:p w:rsidR="005F51C2" w:rsidRDefault="005F51C2"/>
    <w:p w:rsidR="005F51C2" w:rsidRDefault="005F51C2"/>
    <w:p w:rsidR="005F51C2" w:rsidRDefault="005F51C2"/>
    <w:p w:rsidR="005F51C2" w:rsidRDefault="005F51C2"/>
    <w:p w:rsidR="005F51C2" w:rsidRDefault="005F51C2"/>
    <w:p w:rsidR="005F51C2" w:rsidRDefault="005F51C2"/>
    <w:p w:rsidR="005F51C2" w:rsidRDefault="005F51C2"/>
    <w:p w:rsidR="005F51C2" w:rsidRDefault="005F51C2"/>
    <w:p w:rsidR="005F51C2" w:rsidRDefault="005F51C2"/>
    <w:p w:rsidR="005F51C2" w:rsidRDefault="005F51C2"/>
    <w:p w:rsidR="005F51C2" w:rsidRDefault="005F51C2"/>
    <w:p w:rsidR="005F51C2" w:rsidRDefault="005F51C2"/>
    <w:p w:rsidR="005F51C2" w:rsidRDefault="005F51C2"/>
    <w:p w:rsidR="00363B25" w:rsidRDefault="00363B25"/>
    <w:p w:rsidR="00363B25" w:rsidRDefault="00363B25"/>
    <w:p w:rsidR="00363B25" w:rsidRDefault="00363B25"/>
    <w:p w:rsidR="00363B25" w:rsidRDefault="00363B25"/>
    <w:p w:rsidR="00363B25" w:rsidRDefault="00363B25"/>
    <w:p w:rsidR="00363B25" w:rsidRDefault="00363B25"/>
    <w:p w:rsidR="00363B25" w:rsidRDefault="00363B25"/>
    <w:p w:rsidR="00363B25" w:rsidRDefault="00363B25"/>
    <w:p w:rsidR="00363B25" w:rsidRDefault="00363B25"/>
    <w:p w:rsidR="00363B25" w:rsidRDefault="00363B25"/>
    <w:p w:rsidR="00363B25" w:rsidRDefault="00363B25"/>
    <w:p w:rsidR="00363B25" w:rsidRDefault="00363B25"/>
    <w:p w:rsidR="00363B25" w:rsidRDefault="00363B25"/>
    <w:p w:rsidR="00363B25" w:rsidRDefault="00363B25"/>
    <w:p w:rsidR="00363B25" w:rsidRDefault="00363B25">
      <w:pPr>
        <w:sectPr w:rsidR="00363B25" w:rsidSect="00303F83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63B25" w:rsidRDefault="00363B25" w:rsidP="00363B25">
      <w:pPr>
        <w:widowControl w:val="0"/>
        <w:ind w:left="10206"/>
        <w:jc w:val="center"/>
        <w:outlineLvl w:val="1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363B25" w:rsidRDefault="00363B25" w:rsidP="00363B25">
      <w:pPr>
        <w:widowControl w:val="0"/>
        <w:ind w:left="10206"/>
        <w:jc w:val="center"/>
        <w:outlineLvl w:val="1"/>
        <w:rPr>
          <w:sz w:val="28"/>
        </w:rPr>
      </w:pPr>
      <w:r>
        <w:rPr>
          <w:sz w:val="28"/>
        </w:rPr>
        <w:t xml:space="preserve">к Методическим рекомендациям по разработке и реализации муниципальных программ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</w:t>
      </w:r>
    </w:p>
    <w:p w:rsidR="00363B25" w:rsidRDefault="00363B25" w:rsidP="00363B25">
      <w:pPr>
        <w:widowControl w:val="0"/>
        <w:ind w:left="10773"/>
        <w:jc w:val="center"/>
        <w:rPr>
          <w:sz w:val="28"/>
        </w:rPr>
      </w:pPr>
    </w:p>
    <w:p w:rsidR="00363B25" w:rsidRDefault="00363B25" w:rsidP="00363B25">
      <w:pPr>
        <w:widowControl w:val="0"/>
        <w:jc w:val="center"/>
        <w:rPr>
          <w:sz w:val="24"/>
        </w:rPr>
      </w:pPr>
      <w:r>
        <w:rPr>
          <w:sz w:val="24"/>
        </w:rPr>
        <w:t xml:space="preserve">Реестр документов, входящих в состав муниципальной (комплексной) программы </w:t>
      </w:r>
      <w:r w:rsidR="00446141">
        <w:rPr>
          <w:sz w:val="24"/>
        </w:rPr>
        <w:t xml:space="preserve">Углеродовского городского </w:t>
      </w:r>
      <w:r>
        <w:rPr>
          <w:sz w:val="24"/>
        </w:rPr>
        <w:t xml:space="preserve"> поселения </w:t>
      </w:r>
      <w:r>
        <w:rPr>
          <w:i/>
          <w:sz w:val="24"/>
        </w:rPr>
        <w:t>«Наименование»</w:t>
      </w:r>
    </w:p>
    <w:p w:rsidR="00363B25" w:rsidRDefault="00363B25" w:rsidP="00363B25">
      <w:pPr>
        <w:widowControl w:val="0"/>
        <w:jc w:val="center"/>
        <w:rPr>
          <w:sz w:val="24"/>
        </w:rPr>
      </w:pPr>
    </w:p>
    <w:tbl>
      <w:tblPr>
        <w:tblW w:w="148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03"/>
        <w:gridCol w:w="2112"/>
        <w:gridCol w:w="2113"/>
        <w:gridCol w:w="2114"/>
        <w:gridCol w:w="2113"/>
        <w:gridCol w:w="2114"/>
        <w:gridCol w:w="3484"/>
      </w:tblGrid>
      <w:tr w:rsidR="00363B25" w:rsidTr="00363B25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документа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документа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</w:tc>
        <w:tc>
          <w:tcPr>
            <w:tcW w:w="3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Гиперссылка на текст документа</w:t>
            </w:r>
          </w:p>
        </w:tc>
      </w:tr>
      <w:tr w:rsidR="00363B25" w:rsidTr="00363B25">
        <w:tc>
          <w:tcPr>
            <w:tcW w:w="1485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Муниципальная (комплексная) программа </w:t>
            </w:r>
            <w:r w:rsidR="00446141">
              <w:rPr>
                <w:sz w:val="24"/>
              </w:rPr>
              <w:t xml:space="preserve">Углеродовского городского </w:t>
            </w:r>
            <w:r>
              <w:rPr>
                <w:sz w:val="24"/>
              </w:rPr>
              <w:t xml:space="preserve"> поселения </w:t>
            </w:r>
            <w:r>
              <w:rPr>
                <w:i/>
                <w:sz w:val="24"/>
              </w:rPr>
              <w:t>«Наименование»</w:t>
            </w:r>
          </w:p>
        </w:tc>
      </w:tr>
      <w:tr w:rsidR="00363B25" w:rsidTr="00363B25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rPr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</w:p>
        </w:tc>
      </w:tr>
      <w:tr w:rsidR="00363B25" w:rsidTr="00363B25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</w:p>
        </w:tc>
      </w:tr>
      <w:tr w:rsidR="00363B25" w:rsidTr="00363B25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363B25" w:rsidTr="00363B25">
        <w:tc>
          <w:tcPr>
            <w:tcW w:w="1485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Структурный элемент </w:t>
            </w:r>
            <w:r>
              <w:rPr>
                <w:i/>
                <w:sz w:val="24"/>
              </w:rPr>
              <w:t>«Наименование»</w:t>
            </w:r>
          </w:p>
        </w:tc>
      </w:tr>
      <w:tr w:rsidR="00363B25" w:rsidTr="00363B25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</w:p>
        </w:tc>
      </w:tr>
      <w:tr w:rsidR="00363B25" w:rsidTr="00363B25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</w:p>
        </w:tc>
      </w:tr>
      <w:tr w:rsidR="00363B25" w:rsidTr="00363B25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363B25" w:rsidRDefault="00363B25" w:rsidP="00363B25">
      <w:pPr>
        <w:widowControl w:val="0"/>
        <w:jc w:val="center"/>
        <w:rPr>
          <w:sz w:val="28"/>
        </w:rPr>
      </w:pPr>
      <w:r>
        <w:br w:type="page"/>
      </w:r>
    </w:p>
    <w:p w:rsidR="00363B25" w:rsidRDefault="00363B25" w:rsidP="00363B25">
      <w:pPr>
        <w:widowControl w:val="0"/>
        <w:ind w:left="10206"/>
        <w:jc w:val="center"/>
        <w:outlineLvl w:val="1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363B25" w:rsidRDefault="00363B25" w:rsidP="00363B25">
      <w:pPr>
        <w:widowControl w:val="0"/>
        <w:ind w:left="10206"/>
        <w:jc w:val="center"/>
        <w:outlineLvl w:val="1"/>
        <w:rPr>
          <w:sz w:val="28"/>
        </w:rPr>
      </w:pPr>
      <w:r>
        <w:rPr>
          <w:sz w:val="28"/>
        </w:rPr>
        <w:t xml:space="preserve">к Методическим рекомендациям по разработке и реализации муниципальных программ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</w:t>
      </w:r>
    </w:p>
    <w:p w:rsidR="00363B25" w:rsidRDefault="00363B25" w:rsidP="00363B25">
      <w:pPr>
        <w:jc w:val="center"/>
        <w:rPr>
          <w:sz w:val="24"/>
        </w:rPr>
      </w:pPr>
      <w:r>
        <w:rPr>
          <w:sz w:val="24"/>
        </w:rPr>
        <w:t>ПАСПОРТ</w:t>
      </w:r>
    </w:p>
    <w:p w:rsidR="00363B25" w:rsidRDefault="00363B25" w:rsidP="00363B25">
      <w:pPr>
        <w:jc w:val="center"/>
        <w:rPr>
          <w:sz w:val="24"/>
        </w:rPr>
      </w:pPr>
      <w:r>
        <w:rPr>
          <w:sz w:val="24"/>
        </w:rPr>
        <w:t xml:space="preserve">муниципальной (комплексной) программы </w:t>
      </w:r>
      <w:r w:rsidR="00446141">
        <w:rPr>
          <w:sz w:val="24"/>
        </w:rPr>
        <w:t xml:space="preserve">Углеродовского городского </w:t>
      </w:r>
      <w:r>
        <w:rPr>
          <w:sz w:val="24"/>
        </w:rPr>
        <w:t xml:space="preserve"> поселения </w:t>
      </w:r>
      <w:r>
        <w:rPr>
          <w:i/>
          <w:sz w:val="24"/>
        </w:rPr>
        <w:t>«Наименование»</w:t>
      </w:r>
    </w:p>
    <w:p w:rsidR="00363B25" w:rsidRDefault="00363B25" w:rsidP="00363B25">
      <w:pPr>
        <w:jc w:val="center"/>
        <w:rPr>
          <w:sz w:val="24"/>
        </w:rPr>
      </w:pPr>
    </w:p>
    <w:p w:rsidR="00363B25" w:rsidRDefault="00363B25" w:rsidP="00363B25">
      <w:pPr>
        <w:numPr>
          <w:ilvl w:val="0"/>
          <w:numId w:val="4"/>
        </w:numPr>
        <w:jc w:val="center"/>
        <w:rPr>
          <w:sz w:val="24"/>
        </w:rPr>
      </w:pPr>
      <w:r>
        <w:rPr>
          <w:sz w:val="24"/>
        </w:rPr>
        <w:t>Основные положения</w:t>
      </w:r>
    </w:p>
    <w:p w:rsidR="00363B25" w:rsidRDefault="00363B25" w:rsidP="00363B25">
      <w:pPr>
        <w:ind w:left="720"/>
        <w:rPr>
          <w:sz w:val="24"/>
        </w:rPr>
      </w:pPr>
    </w:p>
    <w:tbl>
      <w:tblPr>
        <w:tblW w:w="148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5069"/>
        <w:gridCol w:w="9781"/>
      </w:tblGrid>
      <w:tr w:rsidR="00363B25" w:rsidTr="00363B25"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 w:rsidR="00446141">
              <w:rPr>
                <w:sz w:val="24"/>
              </w:rPr>
              <w:t xml:space="preserve">Углеродовского городского </w:t>
            </w:r>
            <w:r>
              <w:rPr>
                <w:sz w:val="24"/>
              </w:rPr>
              <w:t xml:space="preserve"> поселения</w:t>
            </w:r>
          </w:p>
        </w:tc>
        <w:tc>
          <w:tcPr>
            <w:tcW w:w="9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ФИО главы Администрации </w:t>
            </w:r>
            <w:r w:rsidR="00446141">
              <w:rPr>
                <w:i/>
                <w:sz w:val="24"/>
              </w:rPr>
              <w:t xml:space="preserve">Углеродовского городского </w:t>
            </w:r>
            <w:r>
              <w:rPr>
                <w:i/>
                <w:sz w:val="24"/>
              </w:rPr>
              <w:t xml:space="preserve"> поселения</w:t>
            </w:r>
          </w:p>
        </w:tc>
      </w:tr>
      <w:tr w:rsidR="00363B25" w:rsidTr="00363B25"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 w:rsidR="00446141">
              <w:rPr>
                <w:sz w:val="24"/>
              </w:rPr>
              <w:t xml:space="preserve">Углеродовского городского </w:t>
            </w:r>
            <w:r>
              <w:rPr>
                <w:sz w:val="24"/>
              </w:rPr>
              <w:t xml:space="preserve"> поселения</w:t>
            </w:r>
          </w:p>
        </w:tc>
        <w:tc>
          <w:tcPr>
            <w:tcW w:w="9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Орган местного самоуправления </w:t>
            </w:r>
            <w:r w:rsidR="00446141">
              <w:rPr>
                <w:i/>
                <w:sz w:val="24"/>
              </w:rPr>
              <w:t xml:space="preserve">Углеродовского городского </w:t>
            </w:r>
            <w:r>
              <w:rPr>
                <w:i/>
                <w:sz w:val="24"/>
              </w:rPr>
              <w:t xml:space="preserve"> поселения  либо иной главный распорядитель средств местного бюджета, являющийся ответственным в целом за разработку, реализацию и оценку эффективности муниципальной (комплексной) программы</w:t>
            </w:r>
          </w:p>
        </w:tc>
      </w:tr>
      <w:tr w:rsidR="00363B25" w:rsidTr="00363B25"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rPr>
                <w:sz w:val="24"/>
              </w:rPr>
            </w:pPr>
            <w:r>
              <w:rPr>
                <w:sz w:val="24"/>
              </w:rPr>
              <w:t xml:space="preserve">Период  реализации муниципальной (комплексной) программы </w:t>
            </w:r>
            <w:r w:rsidR="00446141">
              <w:rPr>
                <w:sz w:val="24"/>
              </w:rPr>
              <w:t xml:space="preserve">Углеродовского городского </w:t>
            </w:r>
            <w:r w:rsidR="005721D3">
              <w:rPr>
                <w:sz w:val="24"/>
              </w:rPr>
              <w:t xml:space="preserve"> поселения</w:t>
            </w:r>
          </w:p>
        </w:tc>
        <w:tc>
          <w:tcPr>
            <w:tcW w:w="9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Этап I: год начала – год окончания</w:t>
            </w:r>
          </w:p>
          <w:p w:rsidR="00363B25" w:rsidRDefault="00363B25" w:rsidP="00363B25">
            <w:pPr>
              <w:rPr>
                <w:sz w:val="24"/>
              </w:rPr>
            </w:pPr>
            <w:r>
              <w:rPr>
                <w:i/>
                <w:sz w:val="24"/>
              </w:rPr>
              <w:t>Этап II: год начала – год окончания</w:t>
            </w:r>
          </w:p>
        </w:tc>
      </w:tr>
      <w:tr w:rsidR="00363B25" w:rsidTr="00363B25">
        <w:tc>
          <w:tcPr>
            <w:tcW w:w="50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 w:rsidR="00446141">
              <w:rPr>
                <w:sz w:val="24"/>
              </w:rPr>
              <w:t xml:space="preserve">Углеродовского городского </w:t>
            </w:r>
            <w:r w:rsidR="005721D3">
              <w:rPr>
                <w:sz w:val="24"/>
              </w:rPr>
              <w:t xml:space="preserve"> поселения</w:t>
            </w:r>
          </w:p>
        </w:tc>
        <w:tc>
          <w:tcPr>
            <w:tcW w:w="9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Цель 1</w:t>
            </w:r>
          </w:p>
        </w:tc>
      </w:tr>
      <w:tr w:rsidR="00363B25" w:rsidTr="00363B25">
        <w:tc>
          <w:tcPr>
            <w:tcW w:w="50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/>
        </w:tc>
        <w:tc>
          <w:tcPr>
            <w:tcW w:w="9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Цель 2</w:t>
            </w:r>
          </w:p>
        </w:tc>
      </w:tr>
      <w:tr w:rsidR="00363B25" w:rsidTr="00363B25"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r>
              <w:rPr>
                <w:sz w:val="24"/>
              </w:rPr>
              <w:t xml:space="preserve">Направления (подпрограммы) муниципальной (комплексной) программы </w:t>
            </w:r>
            <w:r w:rsidR="00446141">
              <w:rPr>
                <w:sz w:val="24"/>
              </w:rPr>
              <w:t xml:space="preserve">Углеродовского городского </w:t>
            </w:r>
            <w:r w:rsidR="005721D3">
              <w:rPr>
                <w:sz w:val="24"/>
              </w:rPr>
              <w:t xml:space="preserve"> поселения</w:t>
            </w:r>
            <w:r>
              <w:rPr>
                <w:sz w:val="24"/>
              </w:rPr>
              <w:t xml:space="preserve"> &lt;1&gt;</w:t>
            </w:r>
          </w:p>
        </w:tc>
        <w:tc>
          <w:tcPr>
            <w:tcW w:w="9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rPr>
                <w:i/>
                <w:sz w:val="24"/>
              </w:rPr>
            </w:pPr>
          </w:p>
        </w:tc>
      </w:tr>
      <w:tr w:rsidR="00363B25" w:rsidTr="00363B25"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w="9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общий объем финансирования муниципальной (комплексной) программы:</w:t>
            </w:r>
          </w:p>
          <w:p w:rsidR="00363B25" w:rsidRDefault="00363B25" w:rsidP="00363B25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справочно</w:t>
            </w:r>
            <w:proofErr w:type="spellEnd"/>
            <w:r>
              <w:rPr>
                <w:i/>
                <w:sz w:val="24"/>
              </w:rPr>
              <w:t xml:space="preserve"> за первый этап реализации + в рамках второго этапа указывается объем финансирования, предусмотренный в разделе 4 данного паспорта </w:t>
            </w:r>
          </w:p>
        </w:tc>
      </w:tr>
      <w:tr w:rsidR="00363B25" w:rsidTr="00363B25"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rPr>
                <w:sz w:val="24"/>
              </w:rPr>
            </w:pPr>
            <w:r>
              <w:rPr>
                <w:sz w:val="24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9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Национальная цель/наименование государственной программы Ростовской области</w:t>
            </w:r>
          </w:p>
        </w:tc>
      </w:tr>
    </w:tbl>
    <w:p w:rsidR="00363B25" w:rsidRDefault="00363B25" w:rsidP="00363B25">
      <w:pPr>
        <w:rPr>
          <w:sz w:val="24"/>
        </w:rPr>
      </w:pPr>
      <w:r>
        <w:rPr>
          <w:sz w:val="24"/>
        </w:rPr>
        <w:t>&lt;1&gt; Данная строка включается в случае необходимости.</w:t>
      </w:r>
      <w:r>
        <w:br w:type="page"/>
      </w:r>
    </w:p>
    <w:p w:rsidR="00363B25" w:rsidRDefault="00363B25" w:rsidP="00363B25">
      <w:pPr>
        <w:jc w:val="center"/>
        <w:rPr>
          <w:sz w:val="24"/>
        </w:rPr>
      </w:pPr>
      <w:r>
        <w:rPr>
          <w:sz w:val="24"/>
        </w:rPr>
        <w:lastRenderedPageBreak/>
        <w:t xml:space="preserve">2.Показатели муниципальной (комплексной) программы </w:t>
      </w:r>
      <w:r w:rsidR="00446141">
        <w:rPr>
          <w:sz w:val="24"/>
        </w:rPr>
        <w:t xml:space="preserve">Углеродовского городского </w:t>
      </w:r>
      <w:r>
        <w:rPr>
          <w:sz w:val="24"/>
        </w:rPr>
        <w:t xml:space="preserve"> поселения</w:t>
      </w: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528"/>
        <w:gridCol w:w="2249"/>
        <w:gridCol w:w="2131"/>
        <w:gridCol w:w="1321"/>
        <w:gridCol w:w="1213"/>
        <w:gridCol w:w="936"/>
        <w:gridCol w:w="554"/>
        <w:gridCol w:w="453"/>
        <w:gridCol w:w="443"/>
        <w:gridCol w:w="422"/>
        <w:gridCol w:w="786"/>
        <w:gridCol w:w="1328"/>
        <w:gridCol w:w="1379"/>
        <w:gridCol w:w="1141"/>
      </w:tblGrid>
      <w:tr w:rsidR="00363B25" w:rsidTr="004D1165">
        <w:tc>
          <w:tcPr>
            <w:tcW w:w="528" w:type="dxa"/>
            <w:vMerge w:val="restart"/>
            <w:shd w:val="clear" w:color="auto" w:fill="auto"/>
          </w:tcPr>
          <w:p w:rsidR="00363B25" w:rsidRDefault="00363B25" w:rsidP="00363B25">
            <w:pPr>
              <w:widowControl w:val="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49" w:type="dxa"/>
            <w:vMerge w:val="restart"/>
            <w:shd w:val="clear" w:color="auto" w:fill="auto"/>
          </w:tcPr>
          <w:p w:rsidR="00363B25" w:rsidRDefault="00363B25" w:rsidP="00363B25">
            <w:pPr>
              <w:widowControl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363B25" w:rsidRDefault="00363B25" w:rsidP="00363B25">
            <w:pPr>
              <w:widowControl w:val="0"/>
              <w:jc w:val="center"/>
            </w:pPr>
            <w:r>
              <w:t xml:space="preserve">Признак </w:t>
            </w:r>
            <w:bookmarkStart w:id="0" w:name="_GoBack"/>
            <w:bookmarkEnd w:id="0"/>
            <w:r>
              <w:t>возрастания/убывания</w:t>
            </w:r>
          </w:p>
        </w:tc>
        <w:tc>
          <w:tcPr>
            <w:tcW w:w="1321" w:type="dxa"/>
            <w:vMerge w:val="restart"/>
            <w:shd w:val="clear" w:color="auto" w:fill="auto"/>
          </w:tcPr>
          <w:p w:rsidR="00363B25" w:rsidRDefault="00363B25" w:rsidP="00363B25">
            <w:pPr>
              <w:widowControl w:val="0"/>
              <w:jc w:val="center"/>
            </w:pPr>
            <w:r>
              <w:t>Единица измерения (по ОКЕИ)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363B25" w:rsidRDefault="00363B25" w:rsidP="00363B25">
            <w:pPr>
              <w:widowControl w:val="0"/>
              <w:jc w:val="center"/>
            </w:pPr>
            <w:r>
              <w:t>Вид показателя</w:t>
            </w:r>
          </w:p>
          <w:p w:rsidR="00363B25" w:rsidRDefault="00363B25" w:rsidP="00363B25">
            <w:pPr>
              <w:widowControl w:val="0"/>
              <w:jc w:val="center"/>
            </w:pPr>
            <w:r>
              <w:t>&lt;1&gt;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363B25" w:rsidRDefault="00363B25" w:rsidP="00363B25">
            <w:pPr>
              <w:widowControl w:val="0"/>
              <w:jc w:val="center"/>
            </w:pPr>
            <w:r>
              <w:t>Базовое значение показателя &lt;2&gt;</w:t>
            </w:r>
          </w:p>
        </w:tc>
        <w:tc>
          <w:tcPr>
            <w:tcW w:w="1318" w:type="dxa"/>
            <w:gridSpan w:val="3"/>
            <w:shd w:val="clear" w:color="auto" w:fill="auto"/>
          </w:tcPr>
          <w:p w:rsidR="00363B25" w:rsidRDefault="00363B25" w:rsidP="00363B25">
            <w:pPr>
              <w:widowControl w:val="0"/>
              <w:jc w:val="center"/>
            </w:pPr>
            <w:r>
              <w:t>Значения показателей &lt;3&gt;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363B25" w:rsidRDefault="00363B25" w:rsidP="00363B25">
            <w:pPr>
              <w:widowControl w:val="0"/>
              <w:jc w:val="center"/>
            </w:pPr>
            <w:proofErr w:type="gramStart"/>
            <w:r>
              <w:t>Доку-мент</w:t>
            </w:r>
            <w:proofErr w:type="gramEnd"/>
            <w:r>
              <w:t xml:space="preserve"> &lt;4&gt;</w:t>
            </w:r>
          </w:p>
        </w:tc>
        <w:tc>
          <w:tcPr>
            <w:tcW w:w="1328" w:type="dxa"/>
            <w:vMerge w:val="restart"/>
            <w:shd w:val="clear" w:color="auto" w:fill="auto"/>
          </w:tcPr>
          <w:p w:rsidR="00363B25" w:rsidRDefault="00363B25" w:rsidP="00363B25">
            <w:pPr>
              <w:widowControl w:val="0"/>
              <w:jc w:val="center"/>
            </w:pPr>
            <w:proofErr w:type="spellStart"/>
            <w:proofErr w:type="gramStart"/>
            <w:r>
              <w:t>Ответст-венный</w:t>
            </w:r>
            <w:proofErr w:type="spellEnd"/>
            <w:proofErr w:type="gramEnd"/>
            <w:r>
              <w:t xml:space="preserve"> за достижение показателя &lt;5&gt;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363B25" w:rsidRDefault="00363B25" w:rsidP="00363B25">
            <w:pPr>
              <w:widowControl w:val="0"/>
              <w:jc w:val="center"/>
            </w:pPr>
            <w:r>
              <w:t xml:space="preserve">Связь с показателями </w:t>
            </w:r>
            <w:proofErr w:type="spellStart"/>
            <w:proofErr w:type="gramStart"/>
            <w:r>
              <w:t>нацио-нальных</w:t>
            </w:r>
            <w:proofErr w:type="spellEnd"/>
            <w:proofErr w:type="gramEnd"/>
            <w:r>
              <w:t xml:space="preserve"> целей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363B25" w:rsidRDefault="00363B25" w:rsidP="00363B25">
            <w:pPr>
              <w:widowControl w:val="0"/>
              <w:jc w:val="center"/>
            </w:pPr>
            <w:proofErr w:type="spellStart"/>
            <w:proofErr w:type="gramStart"/>
            <w:r>
              <w:t>Инфор-мационная</w:t>
            </w:r>
            <w:proofErr w:type="spellEnd"/>
            <w:proofErr w:type="gramEnd"/>
            <w:r>
              <w:t xml:space="preserve"> система</w:t>
            </w:r>
          </w:p>
        </w:tc>
      </w:tr>
      <w:tr w:rsidR="00363B25" w:rsidTr="004D1165">
        <w:tc>
          <w:tcPr>
            <w:tcW w:w="528" w:type="dxa"/>
            <w:vMerge/>
            <w:shd w:val="clear" w:color="auto" w:fill="auto"/>
          </w:tcPr>
          <w:p w:rsidR="00363B25" w:rsidRDefault="00363B25" w:rsidP="00363B25">
            <w:pPr>
              <w:jc w:val="center"/>
              <w:rPr>
                <w:sz w:val="24"/>
              </w:rPr>
            </w:pPr>
          </w:p>
        </w:tc>
        <w:tc>
          <w:tcPr>
            <w:tcW w:w="2249" w:type="dxa"/>
            <w:vMerge/>
            <w:shd w:val="clear" w:color="auto" w:fill="auto"/>
          </w:tcPr>
          <w:p w:rsidR="00363B25" w:rsidRDefault="00363B25" w:rsidP="00363B25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363B25" w:rsidRDefault="00363B25" w:rsidP="00363B25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Merge/>
            <w:shd w:val="clear" w:color="auto" w:fill="auto"/>
          </w:tcPr>
          <w:p w:rsidR="00363B25" w:rsidRDefault="00363B25" w:rsidP="00363B25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363B25" w:rsidRDefault="00363B25" w:rsidP="00363B25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:rsidR="00363B25" w:rsidRDefault="00363B25" w:rsidP="00363B25">
            <w:pPr>
              <w:widowControl w:val="0"/>
              <w:ind w:left="-108" w:right="-108"/>
              <w:jc w:val="center"/>
            </w:pPr>
            <w:r>
              <w:t>значение</w:t>
            </w:r>
          </w:p>
        </w:tc>
        <w:tc>
          <w:tcPr>
            <w:tcW w:w="554" w:type="dxa"/>
            <w:shd w:val="clear" w:color="auto" w:fill="auto"/>
          </w:tcPr>
          <w:p w:rsidR="00363B25" w:rsidRDefault="00363B25" w:rsidP="00363B25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453" w:type="dxa"/>
            <w:shd w:val="clear" w:color="auto" w:fill="auto"/>
          </w:tcPr>
          <w:p w:rsidR="00363B25" w:rsidRDefault="00363B25" w:rsidP="00363B25">
            <w:pPr>
              <w:widowControl w:val="0"/>
              <w:jc w:val="center"/>
            </w:pPr>
            <w:r>
              <w:t>N</w:t>
            </w:r>
          </w:p>
        </w:tc>
        <w:tc>
          <w:tcPr>
            <w:tcW w:w="443" w:type="dxa"/>
            <w:shd w:val="clear" w:color="auto" w:fill="auto"/>
          </w:tcPr>
          <w:p w:rsidR="00363B25" w:rsidRDefault="00363B25" w:rsidP="00363B25">
            <w:pPr>
              <w:widowControl w:val="0"/>
              <w:ind w:left="-108" w:right="-108"/>
              <w:jc w:val="center"/>
            </w:pPr>
            <w:r>
              <w:t>N+1</w:t>
            </w:r>
          </w:p>
        </w:tc>
        <w:tc>
          <w:tcPr>
            <w:tcW w:w="422" w:type="dxa"/>
            <w:shd w:val="clear" w:color="auto" w:fill="auto"/>
          </w:tcPr>
          <w:p w:rsidR="00363B25" w:rsidRDefault="00363B25" w:rsidP="00363B25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786" w:type="dxa"/>
            <w:vMerge/>
            <w:shd w:val="clear" w:color="auto" w:fill="auto"/>
          </w:tcPr>
          <w:p w:rsidR="00363B25" w:rsidRDefault="00363B25" w:rsidP="00363B25">
            <w:pPr>
              <w:jc w:val="center"/>
              <w:rPr>
                <w:sz w:val="24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363B25" w:rsidRDefault="00363B25" w:rsidP="00363B25">
            <w:pPr>
              <w:jc w:val="center"/>
              <w:rPr>
                <w:sz w:val="24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363B25" w:rsidRDefault="00363B25" w:rsidP="00363B25"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363B25" w:rsidRDefault="00363B25" w:rsidP="00363B25">
            <w:pPr>
              <w:jc w:val="center"/>
              <w:rPr>
                <w:sz w:val="24"/>
              </w:rPr>
            </w:pPr>
          </w:p>
        </w:tc>
      </w:tr>
    </w:tbl>
    <w:p w:rsidR="00363B25" w:rsidRDefault="00363B25" w:rsidP="00363B25">
      <w:pPr>
        <w:jc w:val="center"/>
        <w:rPr>
          <w:sz w:val="2"/>
        </w:rPr>
      </w:pPr>
    </w:p>
    <w:tbl>
      <w:tblPr>
        <w:tblW w:w="14884" w:type="dxa"/>
        <w:tblInd w:w="-67" w:type="dxa"/>
        <w:tblBorders>
          <w:top w:val="single" w:sz="4" w:space="0" w:color="00000A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5" w:type="dxa"/>
        </w:tblCellMar>
        <w:tblLook w:val="04A0"/>
      </w:tblPr>
      <w:tblGrid>
        <w:gridCol w:w="566"/>
        <w:gridCol w:w="2313"/>
        <w:gridCol w:w="2024"/>
        <w:gridCol w:w="1255"/>
        <w:gridCol w:w="1255"/>
        <w:gridCol w:w="980"/>
        <w:gridCol w:w="608"/>
        <w:gridCol w:w="385"/>
        <w:gridCol w:w="564"/>
        <w:gridCol w:w="385"/>
        <w:gridCol w:w="784"/>
        <w:gridCol w:w="1669"/>
        <w:gridCol w:w="1117"/>
        <w:gridCol w:w="979"/>
      </w:tblGrid>
      <w:tr w:rsidR="00363B25" w:rsidTr="004D1165">
        <w:tc>
          <w:tcPr>
            <w:tcW w:w="5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63B25" w:rsidTr="004D1165">
        <w:tc>
          <w:tcPr>
            <w:tcW w:w="13905" w:type="dxa"/>
            <w:gridSpan w:val="1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 1 муниципальной (комплексной) программы </w:t>
            </w:r>
            <w:r w:rsidR="00446141">
              <w:rPr>
                <w:i/>
                <w:sz w:val="24"/>
                <w:szCs w:val="24"/>
              </w:rPr>
              <w:t xml:space="preserve">Углеродовского городского </w:t>
            </w:r>
            <w:r>
              <w:rPr>
                <w:i/>
                <w:sz w:val="24"/>
                <w:szCs w:val="24"/>
              </w:rPr>
              <w:t xml:space="preserve"> поселения «Наименование» &lt;6&gt;</w:t>
            </w:r>
          </w:p>
        </w:tc>
        <w:tc>
          <w:tcPr>
            <w:tcW w:w="9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363B25" w:rsidTr="004D1165">
        <w:trPr>
          <w:trHeight w:val="191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3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63B25" w:rsidTr="004D1165"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3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63B25" w:rsidTr="004D1165">
        <w:trPr>
          <w:trHeight w:val="185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0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6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63B25" w:rsidTr="004D1165">
        <w:trPr>
          <w:trHeight w:val="185"/>
        </w:trPr>
        <w:tc>
          <w:tcPr>
            <w:tcW w:w="13905" w:type="dxa"/>
            <w:gridSpan w:val="1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 2 муниципальной (комплексной) программы </w:t>
            </w:r>
            <w:r w:rsidR="00446141">
              <w:rPr>
                <w:i/>
                <w:sz w:val="24"/>
                <w:szCs w:val="24"/>
              </w:rPr>
              <w:t xml:space="preserve">Углеродовского городского </w:t>
            </w:r>
            <w:r>
              <w:rPr>
                <w:i/>
                <w:sz w:val="24"/>
                <w:szCs w:val="24"/>
              </w:rPr>
              <w:t xml:space="preserve"> поселения «Наименование» &lt;6&gt;</w:t>
            </w:r>
          </w:p>
        </w:tc>
        <w:tc>
          <w:tcPr>
            <w:tcW w:w="9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363B25" w:rsidTr="004D1165">
        <w:trPr>
          <w:trHeight w:val="292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3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63B25" w:rsidTr="004D1165">
        <w:trPr>
          <w:trHeight w:val="292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3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63B25" w:rsidTr="004D1165">
        <w:trPr>
          <w:trHeight w:val="292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0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6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363B25" w:rsidRDefault="00363B25" w:rsidP="00363B25">
      <w:pPr>
        <w:widowControl w:val="0"/>
        <w:jc w:val="both"/>
        <w:rPr>
          <w:sz w:val="24"/>
        </w:rPr>
      </w:pPr>
      <w:r>
        <w:rPr>
          <w:sz w:val="24"/>
        </w:rPr>
        <w:t>&lt;1&gt; Статистический или ведомственный.</w:t>
      </w:r>
    </w:p>
    <w:p w:rsidR="00363B25" w:rsidRDefault="00363B25" w:rsidP="00363B25">
      <w:pPr>
        <w:widowControl w:val="0"/>
        <w:jc w:val="both"/>
        <w:rPr>
          <w:sz w:val="24"/>
        </w:rPr>
      </w:pPr>
      <w:r>
        <w:rPr>
          <w:sz w:val="24"/>
        </w:rPr>
        <w:t xml:space="preserve">&lt;2&gt; Указывается фактическое значение за год, предшествующий году разработки проекта муниципальной (комплексной) программы </w:t>
      </w:r>
      <w:r>
        <w:rPr>
          <w:rStyle w:val="110"/>
          <w:sz w:val="24"/>
        </w:rPr>
        <w:t>с учетом положений данных Методических рекомендаций</w:t>
      </w:r>
      <w:r>
        <w:rPr>
          <w:sz w:val="24"/>
        </w:rPr>
        <w:t>.</w:t>
      </w:r>
    </w:p>
    <w:p w:rsidR="00363B25" w:rsidRDefault="00363B25" w:rsidP="00363B25">
      <w:pPr>
        <w:widowControl w:val="0"/>
        <w:jc w:val="both"/>
        <w:rPr>
          <w:sz w:val="24"/>
        </w:rPr>
      </w:pPr>
      <w:r>
        <w:rPr>
          <w:sz w:val="24"/>
        </w:rPr>
        <w:t>&lt;3&gt; Указывается</w:t>
      </w:r>
      <w:r>
        <w:rPr>
          <w:rStyle w:val="110"/>
          <w:sz w:val="24"/>
        </w:rPr>
        <w:t xml:space="preserve"> год начала реализации </w:t>
      </w:r>
      <w:r>
        <w:rPr>
          <w:sz w:val="24"/>
        </w:rPr>
        <w:t>муниципальной</w:t>
      </w:r>
      <w:r>
        <w:rPr>
          <w:rStyle w:val="110"/>
          <w:sz w:val="24"/>
        </w:rPr>
        <w:t xml:space="preserve"> (комплексной) программы с учетом положений данных Методических рекомендаций или год начала реализации </w:t>
      </w:r>
      <w:r>
        <w:rPr>
          <w:sz w:val="24"/>
        </w:rPr>
        <w:t>муниципальной</w:t>
      </w:r>
      <w:r>
        <w:rPr>
          <w:rStyle w:val="110"/>
          <w:sz w:val="24"/>
        </w:rPr>
        <w:t xml:space="preserve"> (комплексной) программы (для новых </w:t>
      </w:r>
      <w:r>
        <w:rPr>
          <w:sz w:val="24"/>
        </w:rPr>
        <w:t>муниципальных</w:t>
      </w:r>
      <w:r>
        <w:rPr>
          <w:rStyle w:val="110"/>
          <w:sz w:val="24"/>
        </w:rPr>
        <w:t xml:space="preserve"> (комплексных) программ).</w:t>
      </w:r>
    </w:p>
    <w:p w:rsidR="00363B25" w:rsidRDefault="00363B25" w:rsidP="00363B25">
      <w:pPr>
        <w:widowControl w:val="0"/>
        <w:outlineLvl w:val="2"/>
        <w:rPr>
          <w:sz w:val="24"/>
        </w:rPr>
      </w:pPr>
      <w:r>
        <w:rPr>
          <w:sz w:val="24"/>
        </w:rPr>
        <w:t xml:space="preserve">&lt;4&gt;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</w:t>
      </w:r>
      <w:r w:rsidR="00446141">
        <w:rPr>
          <w:sz w:val="24"/>
        </w:rPr>
        <w:t xml:space="preserve">Углеродовского городского </w:t>
      </w:r>
      <w:r>
        <w:rPr>
          <w:sz w:val="24"/>
        </w:rPr>
        <w:t xml:space="preserve"> поселения и т.д. </w:t>
      </w:r>
    </w:p>
    <w:p w:rsidR="00363B25" w:rsidRDefault="00363B25" w:rsidP="00363B25">
      <w:pPr>
        <w:jc w:val="both"/>
        <w:rPr>
          <w:sz w:val="24"/>
        </w:rPr>
      </w:pPr>
      <w:r>
        <w:rPr>
          <w:sz w:val="24"/>
        </w:rPr>
        <w:t>&lt;5</w:t>
      </w:r>
      <w:proofErr w:type="gramStart"/>
      <w:r>
        <w:rPr>
          <w:sz w:val="24"/>
        </w:rPr>
        <w:t>&gt; У</w:t>
      </w:r>
      <w:proofErr w:type="gramEnd"/>
      <w:r>
        <w:rPr>
          <w:sz w:val="24"/>
        </w:rPr>
        <w:t xml:space="preserve">казывается орган местного самоуправления </w:t>
      </w:r>
      <w:r w:rsidR="00446141">
        <w:rPr>
          <w:sz w:val="24"/>
        </w:rPr>
        <w:t xml:space="preserve">Углеродовского городского </w:t>
      </w:r>
      <w:r>
        <w:rPr>
          <w:sz w:val="24"/>
        </w:rPr>
        <w:t xml:space="preserve"> поселения, ответственный за достижение показателя.</w:t>
      </w:r>
    </w:p>
    <w:p w:rsidR="00363B25" w:rsidRDefault="00363B25" w:rsidP="00363B25">
      <w:pPr>
        <w:widowControl w:val="0"/>
        <w:jc w:val="both"/>
        <w:outlineLvl w:val="2"/>
        <w:rPr>
          <w:sz w:val="24"/>
        </w:rPr>
      </w:pPr>
      <w:r>
        <w:rPr>
          <w:sz w:val="24"/>
        </w:rPr>
        <w:t>&lt;6</w:t>
      </w:r>
      <w:proofErr w:type="gramStart"/>
      <w:r>
        <w:rPr>
          <w:sz w:val="24"/>
        </w:rPr>
        <w:t>&gt; У</w:t>
      </w:r>
      <w:proofErr w:type="gramEnd"/>
      <w:r>
        <w:rPr>
          <w:sz w:val="24"/>
        </w:rPr>
        <w:t xml:space="preserve">казывается в соответствии с паспортом муниципальной (комплексной) программы </w:t>
      </w:r>
      <w:r w:rsidR="00446141">
        <w:rPr>
          <w:sz w:val="24"/>
        </w:rPr>
        <w:t xml:space="preserve">Углеродовского городского </w:t>
      </w:r>
      <w:r>
        <w:rPr>
          <w:sz w:val="24"/>
        </w:rPr>
        <w:t xml:space="preserve"> поселения.</w:t>
      </w:r>
    </w:p>
    <w:p w:rsidR="00363B25" w:rsidRDefault="00363B25" w:rsidP="00363B25">
      <w:pPr>
        <w:jc w:val="center"/>
      </w:pPr>
    </w:p>
    <w:p w:rsidR="00363B25" w:rsidRDefault="00363B25" w:rsidP="00363B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2.1. План достижения показателей муниципальной (комплексной) программы в </w:t>
      </w:r>
      <w:r>
        <w:rPr>
          <w:i/>
          <w:sz w:val="24"/>
          <w:szCs w:val="24"/>
        </w:rPr>
        <w:t>(указывается год)</w:t>
      </w:r>
      <w:r>
        <w:rPr>
          <w:sz w:val="24"/>
          <w:szCs w:val="24"/>
        </w:rPr>
        <w:t xml:space="preserve"> году &lt;1&gt;</w:t>
      </w:r>
    </w:p>
    <w:p w:rsidR="00363B25" w:rsidRDefault="00363B25" w:rsidP="00363B25">
      <w:pPr>
        <w:jc w:val="center"/>
        <w:rPr>
          <w:sz w:val="16"/>
        </w:rPr>
      </w:pPr>
    </w:p>
    <w:tbl>
      <w:tblPr>
        <w:tblW w:w="14884" w:type="dxa"/>
        <w:tblInd w:w="-14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" w:type="dxa"/>
          <w:right w:w="6" w:type="dxa"/>
        </w:tblCellMar>
        <w:tblLook w:val="04A0"/>
      </w:tblPr>
      <w:tblGrid>
        <w:gridCol w:w="712"/>
        <w:gridCol w:w="2928"/>
        <w:gridCol w:w="1480"/>
        <w:gridCol w:w="2017"/>
        <w:gridCol w:w="703"/>
        <w:gridCol w:w="563"/>
        <w:gridCol w:w="562"/>
        <w:gridCol w:w="563"/>
        <w:gridCol w:w="562"/>
        <w:gridCol w:w="563"/>
        <w:gridCol w:w="563"/>
        <w:gridCol w:w="562"/>
        <w:gridCol w:w="563"/>
        <w:gridCol w:w="562"/>
        <w:gridCol w:w="556"/>
        <w:gridCol w:w="7"/>
        <w:gridCol w:w="1418"/>
      </w:tblGrid>
      <w:tr w:rsidR="00363B25" w:rsidTr="00363B25">
        <w:trPr>
          <w:trHeight w:val="353"/>
          <w:tblHeader/>
        </w:trPr>
        <w:tc>
          <w:tcPr>
            <w:tcW w:w="7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before="60" w:after="60" w:line="240" w:lineRule="atLeast"/>
              <w:jc w:val="center"/>
            </w:pPr>
            <w:r>
              <w:t xml:space="preserve">№ </w:t>
            </w:r>
          </w:p>
          <w:p w:rsidR="00363B25" w:rsidRDefault="00363B25" w:rsidP="00363B25">
            <w:pPr>
              <w:spacing w:before="60" w:after="60" w:line="240" w:lineRule="atLeast"/>
              <w:jc w:val="center"/>
            </w:pPr>
            <w:r>
              <w:t>п/п</w:t>
            </w:r>
          </w:p>
        </w:tc>
        <w:tc>
          <w:tcPr>
            <w:tcW w:w="29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  <w:r>
              <w:t xml:space="preserve">Цели/показатели муниципальной (комплексной) программы) </w:t>
            </w:r>
          </w:p>
        </w:tc>
        <w:tc>
          <w:tcPr>
            <w:tcW w:w="14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  <w:r>
              <w:t>Уровень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  <w:r>
              <w:t>Единица измерения</w:t>
            </w:r>
          </w:p>
          <w:p w:rsidR="00363B25" w:rsidRDefault="00363B25" w:rsidP="00363B25">
            <w:pPr>
              <w:spacing w:after="160" w:line="240" w:lineRule="atLeast"/>
              <w:jc w:val="center"/>
            </w:pPr>
            <w:r>
              <w:t>(по ОКЕИ)</w:t>
            </w:r>
          </w:p>
        </w:tc>
        <w:tc>
          <w:tcPr>
            <w:tcW w:w="6322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before="60" w:after="60" w:line="240" w:lineRule="atLeast"/>
              <w:jc w:val="center"/>
            </w:pPr>
            <w:r>
              <w:t>Плановые значения по месяцам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  <w:r>
              <w:t xml:space="preserve">На конец </w:t>
            </w:r>
            <w:r>
              <w:rPr>
                <w:i/>
              </w:rPr>
              <w:t>(указывается год)</w:t>
            </w:r>
            <w:r>
              <w:t xml:space="preserve"> года</w:t>
            </w:r>
          </w:p>
        </w:tc>
      </w:tr>
      <w:tr w:rsidR="00363B25" w:rsidTr="00363B25">
        <w:trPr>
          <w:trHeight w:val="669"/>
          <w:tblHeader/>
        </w:trPr>
        <w:tc>
          <w:tcPr>
            <w:tcW w:w="7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/>
        </w:tc>
        <w:tc>
          <w:tcPr>
            <w:tcW w:w="29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/>
        </w:tc>
        <w:tc>
          <w:tcPr>
            <w:tcW w:w="1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/>
        </w:tc>
        <w:tc>
          <w:tcPr>
            <w:tcW w:w="20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/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before="60" w:after="60" w:line="240" w:lineRule="atLeast"/>
              <w:jc w:val="center"/>
            </w:pPr>
            <w:r>
              <w:t>янв.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before="60" w:after="60" w:line="240" w:lineRule="atLeast"/>
              <w:jc w:val="center"/>
            </w:pPr>
            <w:r>
              <w:t>фев.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before="60" w:after="60" w:line="240" w:lineRule="atLeast"/>
              <w:jc w:val="center"/>
            </w:pPr>
            <w:r>
              <w:t>март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before="60" w:after="60" w:line="240" w:lineRule="atLeast"/>
              <w:jc w:val="center"/>
            </w:pPr>
            <w:r>
              <w:t>апр.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before="60" w:after="60" w:line="240" w:lineRule="atLeast"/>
              <w:jc w:val="center"/>
            </w:pPr>
            <w:r>
              <w:t>май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before="60" w:after="60" w:line="240" w:lineRule="atLeast"/>
              <w:jc w:val="center"/>
            </w:pPr>
            <w:r>
              <w:t>июнь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before="60" w:after="60" w:line="240" w:lineRule="atLeast"/>
              <w:jc w:val="center"/>
            </w:pPr>
            <w:r>
              <w:t>июль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before="60" w:after="60" w:line="240" w:lineRule="atLeast"/>
              <w:jc w:val="center"/>
            </w:pPr>
            <w:r>
              <w:t>авг.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before="60" w:after="60" w:line="240" w:lineRule="atLeast"/>
              <w:jc w:val="center"/>
            </w:pPr>
            <w:r>
              <w:t>сен.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before="60" w:after="60" w:line="240" w:lineRule="atLeast"/>
              <w:jc w:val="center"/>
            </w:pPr>
            <w:r>
              <w:t>окт.</w:t>
            </w:r>
          </w:p>
        </w:tc>
        <w:tc>
          <w:tcPr>
            <w:tcW w:w="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before="60" w:after="60" w:line="240" w:lineRule="atLeast"/>
              <w:jc w:val="center"/>
            </w:pPr>
            <w:r>
              <w:t>ноя.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/>
        </w:tc>
      </w:tr>
      <w:tr w:rsidR="00363B25" w:rsidTr="00363B25">
        <w:trPr>
          <w:trHeight w:val="391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before="60" w:after="60" w:line="240" w:lineRule="atLeast"/>
              <w:jc w:val="center"/>
            </w:pPr>
            <w:r>
              <w:t>1.</w:t>
            </w:r>
          </w:p>
        </w:tc>
        <w:tc>
          <w:tcPr>
            <w:tcW w:w="1416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</w:pPr>
            <w:r>
              <w:rPr>
                <w:i/>
                <w:u w:color="000000"/>
              </w:rPr>
              <w:t xml:space="preserve">Цель муниципальной (комплексной) программы </w:t>
            </w:r>
            <w:r w:rsidR="00446141">
              <w:rPr>
                <w:i/>
                <w:u w:color="000000"/>
              </w:rPr>
              <w:t xml:space="preserve">Углеродовского городского </w:t>
            </w:r>
            <w:r>
              <w:rPr>
                <w:i/>
                <w:u w:color="000000"/>
              </w:rPr>
              <w:t xml:space="preserve"> поселения</w:t>
            </w:r>
          </w:p>
        </w:tc>
      </w:tr>
      <w:tr w:rsidR="00363B25" w:rsidTr="00363B25">
        <w:trPr>
          <w:trHeight w:val="391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  <w:r>
              <w:lastRenderedPageBreak/>
              <w:t>1.1.</w:t>
            </w:r>
          </w:p>
        </w:tc>
        <w:tc>
          <w:tcPr>
            <w:tcW w:w="2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rPr>
                <w:i/>
                <w:u w:color="000000"/>
              </w:rPr>
            </w:pPr>
            <w:r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rPr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spacing w:after="160" w:line="240" w:lineRule="atLeast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spacing w:after="160" w:line="240" w:lineRule="atLeast"/>
              <w:jc w:val="center"/>
              <w:rPr>
                <w:i/>
              </w:rPr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spacing w:after="160" w:line="240" w:lineRule="atLeast"/>
              <w:jc w:val="center"/>
              <w:rPr>
                <w:i/>
              </w:rPr>
            </w:pP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</w:p>
        </w:tc>
      </w:tr>
      <w:tr w:rsidR="00363B25" w:rsidTr="00363B25">
        <w:trPr>
          <w:trHeight w:val="391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  <w:r>
              <w:t>N.</w:t>
            </w:r>
          </w:p>
        </w:tc>
        <w:tc>
          <w:tcPr>
            <w:tcW w:w="1416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</w:pPr>
            <w:r>
              <w:rPr>
                <w:i/>
                <w:u w:color="000000"/>
              </w:rPr>
              <w:t>…</w:t>
            </w:r>
          </w:p>
        </w:tc>
      </w:tr>
      <w:tr w:rsidR="00363B25" w:rsidTr="00363B25">
        <w:trPr>
          <w:trHeight w:val="391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  <w:r>
              <w:t>N.1</w:t>
            </w:r>
          </w:p>
        </w:tc>
        <w:tc>
          <w:tcPr>
            <w:tcW w:w="2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ind w:left="259"/>
              <w:rPr>
                <w:i/>
                <w:u w:color="000000"/>
              </w:rPr>
            </w:pPr>
            <w:r>
              <w:rPr>
                <w:i/>
                <w:u w:color="000000"/>
              </w:rPr>
              <w:t>…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rPr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spacing w:after="160" w:line="240" w:lineRule="atLeast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spacing w:after="160" w:line="240" w:lineRule="atLeast"/>
              <w:jc w:val="center"/>
              <w:rPr>
                <w:i/>
              </w:rPr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spacing w:after="160" w:line="240" w:lineRule="atLeast"/>
              <w:jc w:val="center"/>
              <w:rPr>
                <w:i/>
              </w:rPr>
            </w:pP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3B25" w:rsidRDefault="00363B25" w:rsidP="00363B25">
            <w:pPr>
              <w:spacing w:after="160" w:line="240" w:lineRule="atLeast"/>
              <w:jc w:val="center"/>
            </w:pPr>
          </w:p>
        </w:tc>
      </w:tr>
    </w:tbl>
    <w:p w:rsidR="00363B25" w:rsidRDefault="00363B25" w:rsidP="00363B25">
      <w:r>
        <w:rPr>
          <w:sz w:val="24"/>
        </w:rPr>
        <w:t>&lt;1&gt; Приводится при необходимости.</w:t>
      </w:r>
    </w:p>
    <w:p w:rsidR="00363B25" w:rsidRDefault="00363B25" w:rsidP="00363B25">
      <w:pPr>
        <w:widowControl w:val="0"/>
        <w:ind w:left="720"/>
        <w:jc w:val="center"/>
        <w:outlineLvl w:val="2"/>
        <w:rPr>
          <w:sz w:val="24"/>
        </w:rPr>
      </w:pPr>
    </w:p>
    <w:p w:rsidR="00363B25" w:rsidRDefault="00363B25" w:rsidP="00363B25">
      <w:pPr>
        <w:pStyle w:val="a4"/>
        <w:widowControl w:val="0"/>
        <w:numPr>
          <w:ilvl w:val="0"/>
          <w:numId w:val="6"/>
        </w:num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муниципальной (комплексной) программы </w:t>
      </w:r>
      <w:r w:rsidR="00446141">
        <w:rPr>
          <w:rFonts w:ascii="Times New Roman" w:hAnsi="Times New Roman"/>
          <w:sz w:val="24"/>
        </w:rPr>
        <w:t xml:space="preserve">Углеродовского городского </w:t>
      </w:r>
      <w:r>
        <w:rPr>
          <w:rFonts w:ascii="Times New Roman" w:hAnsi="Times New Roman"/>
          <w:sz w:val="24"/>
        </w:rPr>
        <w:t xml:space="preserve"> поселения</w:t>
      </w:r>
    </w:p>
    <w:p w:rsidR="00363B25" w:rsidRDefault="00363B25" w:rsidP="00363B25">
      <w:pPr>
        <w:pStyle w:val="a4"/>
        <w:widowControl w:val="0"/>
        <w:spacing w:after="0" w:line="240" w:lineRule="auto"/>
        <w:ind w:left="1070"/>
        <w:outlineLvl w:val="2"/>
        <w:rPr>
          <w:rFonts w:ascii="Times New Roman" w:hAnsi="Times New Roman"/>
          <w:sz w:val="24"/>
        </w:rPr>
      </w:pPr>
    </w:p>
    <w:tbl>
      <w:tblPr>
        <w:tblStyle w:val="a3"/>
        <w:tblW w:w="14742" w:type="dxa"/>
        <w:tblInd w:w="108" w:type="dxa"/>
        <w:tblLook w:val="04A0"/>
      </w:tblPr>
      <w:tblGrid>
        <w:gridCol w:w="710"/>
        <w:gridCol w:w="6661"/>
        <w:gridCol w:w="4537"/>
        <w:gridCol w:w="2834"/>
      </w:tblGrid>
      <w:tr w:rsidR="00363B25" w:rsidTr="00363B25">
        <w:tc>
          <w:tcPr>
            <w:tcW w:w="709" w:type="dxa"/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661" w:type="dxa"/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Задачи структурного элемента &lt;1&gt;</w:t>
            </w:r>
          </w:p>
        </w:tc>
        <w:tc>
          <w:tcPr>
            <w:tcW w:w="4537" w:type="dxa"/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834" w:type="dxa"/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 &lt;2&gt;</w:t>
            </w:r>
          </w:p>
        </w:tc>
      </w:tr>
    </w:tbl>
    <w:p w:rsidR="00363B25" w:rsidRDefault="00363B25" w:rsidP="00363B25">
      <w:pPr>
        <w:widowControl w:val="0"/>
        <w:jc w:val="center"/>
        <w:outlineLvl w:val="2"/>
        <w:rPr>
          <w:sz w:val="2"/>
        </w:rPr>
      </w:pPr>
    </w:p>
    <w:tbl>
      <w:tblPr>
        <w:tblW w:w="14742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710"/>
        <w:gridCol w:w="6662"/>
        <w:gridCol w:w="4536"/>
        <w:gridCol w:w="2834"/>
      </w:tblGrid>
      <w:tr w:rsidR="00363B25" w:rsidTr="00363B2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63B25" w:rsidTr="00363B25">
        <w:tc>
          <w:tcPr>
            <w:tcW w:w="147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numPr>
                <w:ilvl w:val="0"/>
                <w:numId w:val="5"/>
              </w:numPr>
              <w:jc w:val="center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Направление «Наименование» </w:t>
            </w:r>
            <w:r>
              <w:rPr>
                <w:sz w:val="24"/>
              </w:rPr>
              <w:t>&lt;3&gt;</w:t>
            </w:r>
          </w:p>
        </w:tc>
      </w:tr>
      <w:tr w:rsidR="00363B25" w:rsidTr="00363B2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40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i/>
                <w:sz w:val="24"/>
              </w:rPr>
              <w:t xml:space="preserve">Наименование структурного элемента муниципальной (комплексной) программы </w:t>
            </w:r>
            <w:r w:rsidR="00446141">
              <w:rPr>
                <w:i/>
                <w:sz w:val="24"/>
              </w:rPr>
              <w:t xml:space="preserve">Углеродовского городского </w:t>
            </w:r>
            <w:r>
              <w:rPr>
                <w:i/>
                <w:sz w:val="24"/>
              </w:rPr>
              <w:t xml:space="preserve"> поселения </w:t>
            </w:r>
            <w:r>
              <w:rPr>
                <w:sz w:val="24"/>
              </w:rPr>
              <w:t>&lt;4&gt;</w:t>
            </w:r>
          </w:p>
          <w:p w:rsidR="00363B25" w:rsidRDefault="00363B25" w:rsidP="00363B25">
            <w:pPr>
              <w:widowControl w:val="0"/>
              <w:jc w:val="center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ФИО куратора) </w:t>
            </w:r>
            <w:r>
              <w:rPr>
                <w:sz w:val="24"/>
              </w:rPr>
              <w:t>&lt;4&gt;</w:t>
            </w:r>
          </w:p>
        </w:tc>
      </w:tr>
      <w:tr w:rsidR="00363B25" w:rsidTr="00363B2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i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реализацию: &lt;6&gt;</w:t>
            </w:r>
          </w:p>
        </w:tc>
        <w:tc>
          <w:tcPr>
            <w:tcW w:w="7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Срок реализации: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&lt;7&gt;</w:t>
            </w:r>
          </w:p>
        </w:tc>
      </w:tr>
      <w:tr w:rsidR="00363B25" w:rsidTr="00363B2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ind w:left="-108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 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363B25" w:rsidTr="00363B2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ind w:left="-108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outlineLvl w:val="2"/>
              <w:rPr>
                <w:sz w:val="24"/>
              </w:rPr>
            </w:pPr>
            <w:r>
              <w:rPr>
                <w:i/>
                <w:sz w:val="24"/>
              </w:rPr>
              <w:t>Задача 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363B25" w:rsidTr="00363B2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363B25" w:rsidTr="00363B2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40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i/>
                <w:sz w:val="24"/>
              </w:rPr>
              <w:t xml:space="preserve">Наименование структурного элемента муниципальной (комплексной) программы </w:t>
            </w:r>
            <w:r w:rsidR="00446141">
              <w:rPr>
                <w:i/>
                <w:sz w:val="24"/>
              </w:rPr>
              <w:t xml:space="preserve">Углеродовского городского </w:t>
            </w:r>
            <w:r>
              <w:rPr>
                <w:i/>
                <w:sz w:val="24"/>
              </w:rPr>
              <w:t xml:space="preserve"> поселения </w:t>
            </w:r>
            <w:r>
              <w:rPr>
                <w:sz w:val="24"/>
              </w:rPr>
              <w:t>&lt;4&gt;</w:t>
            </w:r>
          </w:p>
          <w:p w:rsidR="00363B25" w:rsidRDefault="00363B25" w:rsidP="00363B25">
            <w:pPr>
              <w:widowControl w:val="0"/>
              <w:jc w:val="center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ФИО куратора) </w:t>
            </w:r>
            <w:r>
              <w:rPr>
                <w:sz w:val="24"/>
              </w:rPr>
              <w:t>&lt;5&gt;</w:t>
            </w:r>
          </w:p>
        </w:tc>
      </w:tr>
      <w:tr w:rsidR="00363B25" w:rsidTr="00363B2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i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реализацию: &lt;6&gt;</w:t>
            </w:r>
          </w:p>
        </w:tc>
        <w:tc>
          <w:tcPr>
            <w:tcW w:w="7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Срок реализации: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&lt;7&gt;</w:t>
            </w:r>
          </w:p>
        </w:tc>
      </w:tr>
      <w:tr w:rsidR="00363B25" w:rsidTr="00363B25">
        <w:trPr>
          <w:trHeight w:val="7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ind w:left="-108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 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outlineLvl w:val="2"/>
              <w:rPr>
                <w:i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outlineLvl w:val="2"/>
              <w:rPr>
                <w:i/>
                <w:sz w:val="24"/>
              </w:rPr>
            </w:pPr>
          </w:p>
        </w:tc>
      </w:tr>
      <w:tr w:rsidR="00363B25" w:rsidTr="00363B2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ind w:left="-108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outlineLvl w:val="2"/>
              <w:rPr>
                <w:sz w:val="24"/>
              </w:rPr>
            </w:pPr>
            <w:r>
              <w:rPr>
                <w:i/>
                <w:sz w:val="24"/>
              </w:rPr>
              <w:t>Задача 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outlineLvl w:val="2"/>
              <w:rPr>
                <w:sz w:val="24"/>
              </w:rPr>
            </w:pPr>
          </w:p>
        </w:tc>
      </w:tr>
      <w:tr w:rsidR="00363B25" w:rsidTr="00363B2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3B25" w:rsidRDefault="00363B25" w:rsidP="00363B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363B25" w:rsidRPr="005721D3" w:rsidRDefault="00363B25" w:rsidP="00363B25">
      <w:pPr>
        <w:widowControl w:val="0"/>
        <w:ind w:right="-173"/>
        <w:jc w:val="both"/>
        <w:outlineLvl w:val="2"/>
      </w:pPr>
      <w:r w:rsidRPr="005721D3">
        <w:t xml:space="preserve">&lt;1&gt; Приводятся ключевые задачи, планируемые к решению в рамках структурных элементов муниципальной (комплексной) программы. Задача структурного элемента муниципальной (комплексной) программы – это итог деятельности, направленный на достижение изменений в социально-экономической сфере </w:t>
      </w:r>
      <w:r w:rsidR="00446141">
        <w:t xml:space="preserve">Углеродовского городского </w:t>
      </w:r>
      <w:r w:rsidRPr="005721D3">
        <w:t xml:space="preserve"> поселения.</w:t>
      </w:r>
    </w:p>
    <w:p w:rsidR="00363B25" w:rsidRPr="005721D3" w:rsidRDefault="00363B25" w:rsidP="00363B25">
      <w:pPr>
        <w:widowControl w:val="0"/>
        <w:ind w:right="-173"/>
        <w:jc w:val="both"/>
        <w:outlineLvl w:val="2"/>
      </w:pPr>
      <w:r w:rsidRPr="005721D3">
        <w:t>&lt;2&gt; Указывается наименование показателя муниципальной (комплексной) программы.</w:t>
      </w:r>
    </w:p>
    <w:p w:rsidR="00363B25" w:rsidRPr="005721D3" w:rsidRDefault="00363B25" w:rsidP="00363B25">
      <w:pPr>
        <w:widowControl w:val="0"/>
        <w:ind w:right="-173"/>
        <w:jc w:val="both"/>
        <w:outlineLvl w:val="2"/>
      </w:pPr>
      <w:r w:rsidRPr="005721D3">
        <w:t>&lt;3&gt; Данная строка включается в случае необходимости группировки структурных элементов муниципальной (комплексной) программы по направлениям.</w:t>
      </w:r>
    </w:p>
    <w:p w:rsidR="00363B25" w:rsidRPr="005721D3" w:rsidRDefault="00363B25" w:rsidP="00363B25">
      <w:pPr>
        <w:widowControl w:val="0"/>
        <w:ind w:right="-173"/>
        <w:jc w:val="both"/>
        <w:outlineLvl w:val="2"/>
      </w:pPr>
      <w:r w:rsidRPr="005721D3">
        <w:t>&lt;4&gt; Указывается наименование регионального или ведомственного проекта, комплекса процессных мероприятий.</w:t>
      </w:r>
    </w:p>
    <w:p w:rsidR="00363B25" w:rsidRPr="005721D3" w:rsidRDefault="00363B25" w:rsidP="00363B25">
      <w:pPr>
        <w:widowControl w:val="0"/>
        <w:ind w:right="-173"/>
        <w:jc w:val="both"/>
        <w:outlineLvl w:val="2"/>
      </w:pPr>
      <w:r w:rsidRPr="005721D3">
        <w:t>&lt;5&gt; ФИО куратора приводится только для регионального и ведомственного проекта. Для комплекса процессных мероприятий данная информация не указывается.</w:t>
      </w:r>
    </w:p>
    <w:p w:rsidR="00363B25" w:rsidRPr="005721D3" w:rsidRDefault="00363B25" w:rsidP="00363B25">
      <w:pPr>
        <w:widowControl w:val="0"/>
        <w:ind w:right="-173"/>
        <w:jc w:val="both"/>
        <w:outlineLvl w:val="2"/>
      </w:pPr>
      <w:r w:rsidRPr="005721D3">
        <w:t>&lt;6</w:t>
      </w:r>
      <w:proofErr w:type="gramStart"/>
      <w:r w:rsidRPr="005721D3">
        <w:t>&gt; У</w:t>
      </w:r>
      <w:proofErr w:type="gramEnd"/>
      <w:r w:rsidRPr="005721D3">
        <w:t xml:space="preserve">казывается наименование органа местного самоуправления </w:t>
      </w:r>
      <w:r w:rsidR="00446141">
        <w:t xml:space="preserve">Углеродовского городского </w:t>
      </w:r>
      <w:r w:rsidRPr="005721D3">
        <w:t xml:space="preserve"> поселения.</w:t>
      </w:r>
    </w:p>
    <w:p w:rsidR="00363B25" w:rsidRDefault="00363B25" w:rsidP="00363B25">
      <w:pPr>
        <w:widowControl w:val="0"/>
        <w:ind w:right="-173"/>
        <w:jc w:val="both"/>
        <w:outlineLvl w:val="2"/>
        <w:rPr>
          <w:sz w:val="24"/>
        </w:rPr>
      </w:pPr>
      <w:r w:rsidRPr="005721D3">
        <w:lastRenderedPageBreak/>
        <w:t xml:space="preserve">&lt;7&gt; Срок реализации указывается в формате «год начала – год окончания реализации». </w:t>
      </w:r>
      <w:r w:rsidRPr="005721D3">
        <w:br w:type="page"/>
      </w:r>
    </w:p>
    <w:p w:rsidR="005721D3" w:rsidRDefault="005721D3" w:rsidP="005721D3">
      <w:pPr>
        <w:widowControl w:val="0"/>
        <w:ind w:left="928" w:right="-173"/>
        <w:outlineLvl w:val="2"/>
        <w:rPr>
          <w:sz w:val="24"/>
        </w:rPr>
      </w:pPr>
      <w:r>
        <w:rPr>
          <w:sz w:val="24"/>
        </w:rPr>
        <w:lastRenderedPageBreak/>
        <w:t xml:space="preserve">Финансовое обеспечение муниципальной (комплексной) программы </w:t>
      </w:r>
      <w:r w:rsidR="00446141">
        <w:rPr>
          <w:sz w:val="24"/>
        </w:rPr>
        <w:t xml:space="preserve">Углеродовского городского </w:t>
      </w:r>
      <w:r>
        <w:rPr>
          <w:sz w:val="24"/>
        </w:rPr>
        <w:t xml:space="preserve"> поселения</w:t>
      </w:r>
    </w:p>
    <w:tbl>
      <w:tblPr>
        <w:tblStyle w:val="a3"/>
        <w:tblW w:w="14742" w:type="dxa"/>
        <w:tblInd w:w="108" w:type="dxa"/>
        <w:tblLook w:val="04A0"/>
      </w:tblPr>
      <w:tblGrid>
        <w:gridCol w:w="568"/>
        <w:gridCol w:w="6805"/>
        <w:gridCol w:w="1418"/>
        <w:gridCol w:w="1134"/>
        <w:gridCol w:w="1276"/>
        <w:gridCol w:w="1417"/>
        <w:gridCol w:w="2124"/>
      </w:tblGrid>
      <w:tr w:rsidR="005721D3" w:rsidTr="005721D3">
        <w:tc>
          <w:tcPr>
            <w:tcW w:w="567" w:type="dxa"/>
            <w:vMerge w:val="restart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805" w:type="dxa"/>
            <w:vMerge w:val="restart"/>
            <w:shd w:val="clear" w:color="auto" w:fill="auto"/>
          </w:tcPr>
          <w:p w:rsidR="005721D3" w:rsidRDefault="005721D3" w:rsidP="00572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(комплексной) программы, структурного элемента/ источник</w:t>
            </w:r>
          </w:p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 &lt;1&gt;</w:t>
            </w:r>
          </w:p>
        </w:tc>
        <w:tc>
          <w:tcPr>
            <w:tcW w:w="7369" w:type="dxa"/>
            <w:gridSpan w:val="5"/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5721D3" w:rsidTr="005721D3">
        <w:tc>
          <w:tcPr>
            <w:tcW w:w="567" w:type="dxa"/>
            <w:vMerge/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6805" w:type="dxa"/>
            <w:vMerge/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N&lt;2&gt; </w:t>
            </w:r>
          </w:p>
        </w:tc>
        <w:tc>
          <w:tcPr>
            <w:tcW w:w="1134" w:type="dxa"/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N+1&lt;2&gt; </w:t>
            </w:r>
          </w:p>
        </w:tc>
        <w:tc>
          <w:tcPr>
            <w:tcW w:w="1276" w:type="dxa"/>
            <w:shd w:val="clear" w:color="auto" w:fill="auto"/>
          </w:tcPr>
          <w:p w:rsidR="005721D3" w:rsidRDefault="005721D3" w:rsidP="005721D3">
            <w:pPr>
              <w:jc w:val="center"/>
            </w:pPr>
            <w:r>
              <w:t>....</w:t>
            </w:r>
            <w:r>
              <w:rPr>
                <w:sz w:val="24"/>
              </w:rPr>
              <w:t>&lt;2&gt;</w:t>
            </w:r>
          </w:p>
        </w:tc>
        <w:tc>
          <w:tcPr>
            <w:tcW w:w="1417" w:type="dxa"/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proofErr w:type="spellStart"/>
            <w:r>
              <w:rPr>
                <w:sz w:val="24"/>
              </w:rPr>
              <w:t>N+n</w:t>
            </w:r>
            <w:proofErr w:type="spellEnd"/>
            <w:r>
              <w:rPr>
                <w:sz w:val="24"/>
              </w:rPr>
              <w:t xml:space="preserve">&lt;2&gt; </w:t>
            </w:r>
          </w:p>
        </w:tc>
        <w:tc>
          <w:tcPr>
            <w:tcW w:w="2124" w:type="dxa"/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5721D3" w:rsidRDefault="005721D3" w:rsidP="005721D3">
      <w:pPr>
        <w:widowControl w:val="0"/>
        <w:ind w:left="720" w:right="-173"/>
        <w:outlineLvl w:val="2"/>
        <w:rPr>
          <w:sz w:val="2"/>
        </w:rPr>
      </w:pPr>
    </w:p>
    <w:tbl>
      <w:tblPr>
        <w:tblW w:w="14742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568"/>
        <w:gridCol w:w="6805"/>
        <w:gridCol w:w="1418"/>
        <w:gridCol w:w="1134"/>
        <w:gridCol w:w="1276"/>
        <w:gridCol w:w="1417"/>
        <w:gridCol w:w="2124"/>
      </w:tblGrid>
      <w:tr w:rsidR="005721D3" w:rsidTr="005721D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left="-87" w:right="-56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left="-160" w:right="-52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left="-164" w:right="-79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left="-137" w:right="-8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721D3" w:rsidTr="005721D3"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Муниципальная (комплексная) программа (всего),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rPr>
          <w:trHeight w:val="311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rPr>
          <w:trHeight w:val="278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rPr>
          <w:trHeight w:val="26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rPr>
          <w:trHeight w:val="154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rPr>
          <w:trHeight w:val="285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</w:tr>
      <w:tr w:rsidR="005721D3" w:rsidTr="005721D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  <w:r>
              <w:t>3.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r>
              <w:t>...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  <w:r>
              <w:t>...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  <w:r>
              <w:t>...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  <w:r>
              <w:t>...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  <w:r>
              <w:t>...</w:t>
            </w:r>
          </w:p>
        </w:tc>
      </w:tr>
    </w:tbl>
    <w:p w:rsidR="005721D3" w:rsidRDefault="005721D3" w:rsidP="005721D3">
      <w:pPr>
        <w:rPr>
          <w:sz w:val="2"/>
        </w:rPr>
      </w:pPr>
    </w:p>
    <w:p w:rsidR="005721D3" w:rsidRDefault="005721D3" w:rsidP="005721D3">
      <w:pPr>
        <w:widowControl w:val="0"/>
        <w:ind w:right="-173"/>
        <w:outlineLvl w:val="2"/>
        <w:rPr>
          <w:sz w:val="24"/>
          <w:szCs w:val="24"/>
        </w:rPr>
      </w:pPr>
      <w:r>
        <w:rPr>
          <w:sz w:val="24"/>
          <w:szCs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363B25" w:rsidRDefault="005721D3" w:rsidP="005721D3">
      <w:pPr>
        <w:rPr>
          <w:sz w:val="24"/>
          <w:szCs w:val="24"/>
        </w:rPr>
      </w:pPr>
      <w:r>
        <w:rPr>
          <w:sz w:val="24"/>
          <w:szCs w:val="24"/>
        </w:rPr>
        <w:t>&lt;2</w:t>
      </w:r>
      <w:proofErr w:type="gramStart"/>
      <w:r>
        <w:rPr>
          <w:sz w:val="24"/>
          <w:szCs w:val="24"/>
        </w:rPr>
        <w:t>&gt;</w:t>
      </w:r>
      <w:r>
        <w:rPr>
          <w:rStyle w:val="110"/>
          <w:sz w:val="24"/>
          <w:szCs w:val="24"/>
        </w:rPr>
        <w:t xml:space="preserve"> В</w:t>
      </w:r>
      <w:proofErr w:type="gramEnd"/>
      <w:r>
        <w:rPr>
          <w:rStyle w:val="110"/>
          <w:sz w:val="24"/>
          <w:szCs w:val="24"/>
        </w:rPr>
        <w:t xml:space="preserve"> 2024 году при приведении муниципальных (комплексных) программ </w:t>
      </w:r>
      <w:r w:rsidR="00446141">
        <w:rPr>
          <w:rStyle w:val="110"/>
          <w:sz w:val="24"/>
          <w:szCs w:val="24"/>
        </w:rPr>
        <w:t xml:space="preserve">Углеродовского городского </w:t>
      </w:r>
      <w:r>
        <w:rPr>
          <w:rStyle w:val="110"/>
          <w:sz w:val="24"/>
          <w:szCs w:val="24"/>
        </w:rPr>
        <w:t xml:space="preserve">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</w:t>
      </w:r>
      <w:r>
        <w:rPr>
          <w:sz w:val="24"/>
          <w:szCs w:val="24"/>
        </w:rPr>
        <w:t>.</w:t>
      </w:r>
    </w:p>
    <w:p w:rsidR="005721D3" w:rsidRDefault="005721D3" w:rsidP="005721D3"/>
    <w:p w:rsidR="005721D3" w:rsidRDefault="005721D3" w:rsidP="005721D3"/>
    <w:p w:rsidR="005721D3" w:rsidRDefault="005721D3" w:rsidP="005721D3"/>
    <w:p w:rsidR="005721D3" w:rsidRDefault="005721D3" w:rsidP="005721D3"/>
    <w:p w:rsidR="005721D3" w:rsidRDefault="005721D3" w:rsidP="005721D3"/>
    <w:p w:rsidR="005721D3" w:rsidRDefault="005721D3" w:rsidP="005721D3"/>
    <w:p w:rsidR="005721D3" w:rsidRDefault="005721D3" w:rsidP="005721D3"/>
    <w:p w:rsidR="005721D3" w:rsidRDefault="005721D3" w:rsidP="005721D3"/>
    <w:p w:rsidR="005721D3" w:rsidRDefault="005721D3" w:rsidP="005721D3"/>
    <w:p w:rsidR="005721D3" w:rsidRDefault="005721D3" w:rsidP="005721D3"/>
    <w:p w:rsidR="005721D3" w:rsidRDefault="005721D3" w:rsidP="005721D3"/>
    <w:p w:rsidR="005721D3" w:rsidRDefault="005721D3" w:rsidP="005721D3"/>
    <w:p w:rsidR="005721D3" w:rsidRDefault="005721D3" w:rsidP="005721D3"/>
    <w:p w:rsidR="005721D3" w:rsidRDefault="005721D3" w:rsidP="005721D3"/>
    <w:p w:rsidR="005721D3" w:rsidRDefault="005721D3" w:rsidP="005721D3"/>
    <w:p w:rsidR="005721D3" w:rsidRDefault="005721D3" w:rsidP="005721D3"/>
    <w:p w:rsidR="005721D3" w:rsidRDefault="005721D3" w:rsidP="005721D3"/>
    <w:p w:rsidR="005721D3" w:rsidRDefault="005721D3" w:rsidP="005721D3">
      <w:pPr>
        <w:widowControl w:val="0"/>
        <w:ind w:left="10206"/>
        <w:jc w:val="center"/>
        <w:outlineLvl w:val="1"/>
        <w:rPr>
          <w:sz w:val="28"/>
        </w:rPr>
      </w:pPr>
      <w:r>
        <w:rPr>
          <w:sz w:val="28"/>
        </w:rPr>
        <w:t>Приложение № 3</w:t>
      </w:r>
    </w:p>
    <w:p w:rsidR="005721D3" w:rsidRDefault="005721D3" w:rsidP="005721D3">
      <w:pPr>
        <w:widowControl w:val="0"/>
        <w:ind w:left="10206"/>
        <w:jc w:val="center"/>
        <w:outlineLvl w:val="1"/>
        <w:rPr>
          <w:sz w:val="28"/>
        </w:rPr>
      </w:pPr>
      <w:r>
        <w:rPr>
          <w:sz w:val="28"/>
        </w:rPr>
        <w:t xml:space="preserve">к Методическим рекомендациям по разработке и реализации муниципальных программ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</w:t>
      </w:r>
    </w:p>
    <w:p w:rsidR="005721D3" w:rsidRDefault="005721D3" w:rsidP="005721D3">
      <w:pPr>
        <w:widowControl w:val="0"/>
        <w:jc w:val="center"/>
        <w:rPr>
          <w:sz w:val="24"/>
        </w:rPr>
      </w:pPr>
    </w:p>
    <w:p w:rsidR="005721D3" w:rsidRDefault="005721D3" w:rsidP="005721D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АНАЛИТИЧЕСКАЯ ИНФОРМАЦИЯ</w:t>
      </w:r>
    </w:p>
    <w:p w:rsidR="005721D3" w:rsidRDefault="005721D3" w:rsidP="005721D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структурных элементах и (или) мероприятиях (результатах) иных муниципальных программ </w:t>
      </w:r>
      <w:r w:rsidR="00446141">
        <w:rPr>
          <w:sz w:val="24"/>
          <w:szCs w:val="24"/>
        </w:rPr>
        <w:t xml:space="preserve">Углеродовского городского </w:t>
      </w:r>
      <w:r>
        <w:rPr>
          <w:sz w:val="24"/>
          <w:szCs w:val="24"/>
        </w:rPr>
        <w:t xml:space="preserve"> поселения, </w:t>
      </w:r>
      <w:r>
        <w:rPr>
          <w:sz w:val="24"/>
          <w:szCs w:val="24"/>
        </w:rPr>
        <w:br/>
        <w:t xml:space="preserve">относящихся к  сфере реализации комплексной программы </w:t>
      </w:r>
      <w:r w:rsidR="00446141">
        <w:rPr>
          <w:sz w:val="24"/>
          <w:szCs w:val="24"/>
        </w:rPr>
        <w:t xml:space="preserve">Углеродовского городского </w:t>
      </w:r>
      <w:r>
        <w:rPr>
          <w:sz w:val="24"/>
          <w:szCs w:val="24"/>
        </w:rPr>
        <w:t xml:space="preserve"> поселения</w:t>
      </w:r>
    </w:p>
    <w:p w:rsidR="005721D3" w:rsidRDefault="005721D3" w:rsidP="005721D3">
      <w:pPr>
        <w:widowControl w:val="0"/>
        <w:jc w:val="center"/>
        <w:rPr>
          <w:sz w:val="24"/>
          <w:szCs w:val="24"/>
        </w:rPr>
      </w:pPr>
    </w:p>
    <w:p w:rsidR="005721D3" w:rsidRDefault="005721D3" w:rsidP="005721D3">
      <w:pPr>
        <w:widowControl w:val="0"/>
        <w:numPr>
          <w:ilvl w:val="0"/>
          <w:numId w:val="7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Показатели иных муниципальных программ </w:t>
      </w:r>
      <w:r w:rsidR="00446141">
        <w:rPr>
          <w:sz w:val="24"/>
          <w:szCs w:val="24"/>
        </w:rPr>
        <w:t xml:space="preserve">Углеродовского городского </w:t>
      </w:r>
      <w:r>
        <w:rPr>
          <w:sz w:val="24"/>
          <w:szCs w:val="24"/>
        </w:rPr>
        <w:t xml:space="preserve"> поселения, </w:t>
      </w:r>
      <w:r>
        <w:rPr>
          <w:sz w:val="24"/>
          <w:szCs w:val="24"/>
        </w:rPr>
        <w:br/>
        <w:t xml:space="preserve">соответствующих сфере реализации комплексной программы </w:t>
      </w:r>
      <w:r w:rsidR="00446141">
        <w:rPr>
          <w:sz w:val="24"/>
          <w:szCs w:val="24"/>
        </w:rPr>
        <w:t xml:space="preserve">Углеродовского городского </w:t>
      </w:r>
      <w:r>
        <w:rPr>
          <w:sz w:val="24"/>
          <w:szCs w:val="24"/>
        </w:rPr>
        <w:t xml:space="preserve"> поселения</w:t>
      </w:r>
    </w:p>
    <w:p w:rsidR="005721D3" w:rsidRDefault="005721D3" w:rsidP="005721D3">
      <w:pPr>
        <w:widowControl w:val="0"/>
        <w:numPr>
          <w:ilvl w:val="0"/>
          <w:numId w:val="7"/>
        </w:numPr>
        <w:jc w:val="center"/>
        <w:rPr>
          <w:sz w:val="24"/>
          <w:szCs w:val="24"/>
        </w:rPr>
      </w:pPr>
    </w:p>
    <w:tbl>
      <w:tblPr>
        <w:tblStyle w:val="a3"/>
        <w:tblW w:w="14884" w:type="dxa"/>
        <w:tblInd w:w="-34" w:type="dxa"/>
        <w:tblLook w:val="04A0"/>
      </w:tblPr>
      <w:tblGrid>
        <w:gridCol w:w="568"/>
        <w:gridCol w:w="3260"/>
        <w:gridCol w:w="2125"/>
        <w:gridCol w:w="1276"/>
        <w:gridCol w:w="1277"/>
        <w:gridCol w:w="1134"/>
        <w:gridCol w:w="1135"/>
        <w:gridCol w:w="1134"/>
        <w:gridCol w:w="1134"/>
        <w:gridCol w:w="1841"/>
      </w:tblGrid>
      <w:tr w:rsidR="005721D3" w:rsidTr="005721D3">
        <w:tc>
          <w:tcPr>
            <w:tcW w:w="568" w:type="dxa"/>
            <w:vMerge w:val="restart"/>
            <w:shd w:val="clear" w:color="auto" w:fill="auto"/>
          </w:tcPr>
          <w:p w:rsidR="005721D3" w:rsidRDefault="005721D3" w:rsidP="005721D3">
            <w:pPr>
              <w:widowControl w:val="0"/>
              <w:ind w:left="-108" w:right="-108" w:hanging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 </w:t>
            </w:r>
          </w:p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ОКЕИ)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 показателя &lt;1&gt;</w:t>
            </w:r>
          </w:p>
        </w:tc>
        <w:tc>
          <w:tcPr>
            <w:tcW w:w="4535" w:type="dxa"/>
            <w:gridSpan w:val="4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достижение показателя</w:t>
            </w:r>
          </w:p>
        </w:tc>
      </w:tr>
      <w:tr w:rsidR="005721D3" w:rsidTr="005721D3">
        <w:tc>
          <w:tcPr>
            <w:tcW w:w="568" w:type="dxa"/>
            <w:vMerge/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1275" w:type="dxa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135" w:type="dxa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N1</w:t>
            </w:r>
          </w:p>
        </w:tc>
        <w:tc>
          <w:tcPr>
            <w:tcW w:w="1134" w:type="dxa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N+n</w:t>
            </w:r>
            <w:proofErr w:type="spellEnd"/>
          </w:p>
        </w:tc>
        <w:tc>
          <w:tcPr>
            <w:tcW w:w="1841" w:type="dxa"/>
            <w:vMerge/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</w:rPr>
            </w:pPr>
          </w:p>
        </w:tc>
      </w:tr>
    </w:tbl>
    <w:p w:rsidR="005721D3" w:rsidRDefault="005721D3" w:rsidP="005721D3">
      <w:pPr>
        <w:widowControl w:val="0"/>
        <w:ind w:left="720"/>
        <w:rPr>
          <w:sz w:val="4"/>
        </w:rPr>
      </w:pPr>
    </w:p>
    <w:tbl>
      <w:tblPr>
        <w:tblW w:w="14884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569"/>
        <w:gridCol w:w="3261"/>
        <w:gridCol w:w="2125"/>
        <w:gridCol w:w="1276"/>
        <w:gridCol w:w="1275"/>
        <w:gridCol w:w="1134"/>
        <w:gridCol w:w="1135"/>
        <w:gridCol w:w="1134"/>
        <w:gridCol w:w="1134"/>
        <w:gridCol w:w="1841"/>
      </w:tblGrid>
      <w:tr w:rsidR="005721D3" w:rsidTr="005721D3">
        <w:trPr>
          <w:tblHeader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721D3" w:rsidTr="005721D3">
        <w:tc>
          <w:tcPr>
            <w:tcW w:w="1488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numPr>
                <w:ilvl w:val="0"/>
                <w:numId w:val="8"/>
              </w:num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Муниципальная программа </w:t>
            </w:r>
            <w:r w:rsidR="00446141">
              <w:rPr>
                <w:i/>
                <w:sz w:val="24"/>
                <w:szCs w:val="24"/>
              </w:rPr>
              <w:t xml:space="preserve">Углеродовского городского </w:t>
            </w:r>
            <w:r>
              <w:rPr>
                <w:i/>
                <w:sz w:val="24"/>
                <w:szCs w:val="24"/>
              </w:rPr>
              <w:t xml:space="preserve"> поселения «Наименование»</w:t>
            </w:r>
          </w:p>
        </w:tc>
      </w:tr>
      <w:tr w:rsidR="005721D3" w:rsidTr="005721D3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  <w:szCs w:val="24"/>
              </w:rPr>
            </w:pPr>
          </w:p>
        </w:tc>
      </w:tr>
      <w:tr w:rsidR="005721D3" w:rsidTr="005721D3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  <w:szCs w:val="24"/>
              </w:rPr>
            </w:pPr>
          </w:p>
        </w:tc>
      </w:tr>
      <w:tr w:rsidR="005721D3" w:rsidTr="005721D3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5721D3" w:rsidRDefault="005721D3" w:rsidP="005721D3">
      <w:pPr>
        <w:widowControl w:val="0"/>
        <w:jc w:val="both"/>
        <w:rPr>
          <w:sz w:val="24"/>
        </w:rPr>
      </w:pPr>
      <w:r>
        <w:rPr>
          <w:sz w:val="24"/>
        </w:rPr>
        <w:t xml:space="preserve">&lt;1&gt; Указывается фактическое значение за год, предшествующий году разработки проекта муниципальной (комплексной) программы </w:t>
      </w:r>
      <w:r>
        <w:rPr>
          <w:rStyle w:val="110"/>
          <w:sz w:val="24"/>
        </w:rPr>
        <w:t>с учетом положений данных Методических рекомендаций</w:t>
      </w:r>
      <w:r>
        <w:rPr>
          <w:sz w:val="24"/>
        </w:rPr>
        <w:t>.</w:t>
      </w:r>
    </w:p>
    <w:p w:rsidR="005721D3" w:rsidRDefault="005721D3" w:rsidP="005721D3">
      <w:pPr>
        <w:widowControl w:val="0"/>
        <w:jc w:val="both"/>
        <w:rPr>
          <w:sz w:val="24"/>
        </w:rPr>
      </w:pPr>
      <w:r>
        <w:br w:type="page"/>
      </w:r>
    </w:p>
    <w:p w:rsidR="005721D3" w:rsidRDefault="005721D3" w:rsidP="005721D3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lastRenderedPageBreak/>
        <w:t xml:space="preserve">2. Финансовое обеспечение мероприятий (результатов) иных муниципальных программ </w:t>
      </w:r>
      <w:r w:rsidR="00446141">
        <w:rPr>
          <w:sz w:val="24"/>
        </w:rPr>
        <w:t xml:space="preserve">Углеродовского городского </w:t>
      </w:r>
      <w:r>
        <w:rPr>
          <w:sz w:val="24"/>
        </w:rPr>
        <w:t xml:space="preserve"> поселения, соответствующих сфере реализации комплексной программы </w:t>
      </w:r>
      <w:r w:rsidR="00446141">
        <w:rPr>
          <w:sz w:val="24"/>
        </w:rPr>
        <w:t xml:space="preserve">Углеродовского городского </w:t>
      </w:r>
      <w:r>
        <w:rPr>
          <w:sz w:val="24"/>
        </w:rPr>
        <w:t xml:space="preserve"> поселения</w:t>
      </w:r>
    </w:p>
    <w:p w:rsidR="005721D3" w:rsidRDefault="005721D3" w:rsidP="005721D3">
      <w:pPr>
        <w:widowControl w:val="0"/>
        <w:jc w:val="center"/>
        <w:outlineLvl w:val="2"/>
        <w:rPr>
          <w:sz w:val="24"/>
        </w:rPr>
      </w:pPr>
    </w:p>
    <w:tbl>
      <w:tblPr>
        <w:tblW w:w="14884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568"/>
        <w:gridCol w:w="6639"/>
        <w:gridCol w:w="1752"/>
        <w:gridCol w:w="1297"/>
        <w:gridCol w:w="1268"/>
        <w:gridCol w:w="1141"/>
        <w:gridCol w:w="2219"/>
      </w:tblGrid>
      <w:tr w:rsidR="005721D3" w:rsidTr="005721D3"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6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(комплексной) программы, структурного элемента, мероприятия (результата)/ источник финансового обеспечения &lt;1&gt;</w:t>
            </w:r>
          </w:p>
        </w:tc>
        <w:tc>
          <w:tcPr>
            <w:tcW w:w="767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5721D3" w:rsidTr="005721D3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66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N+1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proofErr w:type="spellStart"/>
            <w:r>
              <w:rPr>
                <w:sz w:val="24"/>
              </w:rPr>
              <w:t>N+n</w:t>
            </w:r>
            <w:proofErr w:type="spellEnd"/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5721D3" w:rsidRDefault="005721D3" w:rsidP="005721D3">
      <w:pPr>
        <w:rPr>
          <w:sz w:val="2"/>
        </w:rPr>
      </w:pPr>
    </w:p>
    <w:tbl>
      <w:tblPr>
        <w:tblW w:w="14884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568"/>
        <w:gridCol w:w="6639"/>
        <w:gridCol w:w="1740"/>
        <w:gridCol w:w="1320"/>
        <w:gridCol w:w="1269"/>
        <w:gridCol w:w="1141"/>
        <w:gridCol w:w="2207"/>
      </w:tblGrid>
      <w:tr w:rsidR="005721D3" w:rsidTr="005721D3">
        <w:trPr>
          <w:tblHeader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721D3" w:rsidTr="005721D3">
        <w:trPr>
          <w:trHeight w:val="228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left="-108" w:right="-109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Муниципальная программа (всего), в том числе: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rPr>
          <w:trHeight w:val="266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rPr>
          <w:trHeight w:val="256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 (результат)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rPr>
          <w:trHeight w:val="245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5721D3" w:rsidRDefault="005721D3" w:rsidP="005721D3">
      <w:pPr>
        <w:widowControl w:val="0"/>
        <w:ind w:left="720" w:right="-173"/>
        <w:outlineLvl w:val="2"/>
        <w:rPr>
          <w:sz w:val="24"/>
        </w:rPr>
      </w:pPr>
      <w:r>
        <w:rPr>
          <w:sz w:val="24"/>
        </w:rPr>
        <w:t>&lt;1&gt; В случае отсутствия финансового обеспечения за счет отдельных источников, такие источники не включаются.</w:t>
      </w:r>
      <w:r>
        <w:br w:type="page"/>
      </w:r>
    </w:p>
    <w:p w:rsidR="005721D3" w:rsidRDefault="005721D3" w:rsidP="005721D3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lastRenderedPageBreak/>
        <w:t xml:space="preserve">3. Перечень мероприятий (результатов) иных муниципальных программ </w:t>
      </w:r>
      <w:r w:rsidR="00446141">
        <w:rPr>
          <w:sz w:val="24"/>
        </w:rPr>
        <w:t xml:space="preserve">Углеродовского городского </w:t>
      </w:r>
      <w:r>
        <w:rPr>
          <w:sz w:val="24"/>
        </w:rPr>
        <w:t xml:space="preserve"> поселения, соответствующих сфере реализации комплексной программы </w:t>
      </w:r>
      <w:r w:rsidR="00446141">
        <w:rPr>
          <w:sz w:val="24"/>
        </w:rPr>
        <w:t xml:space="preserve">Углеродовского городского </w:t>
      </w:r>
      <w:r>
        <w:rPr>
          <w:sz w:val="24"/>
        </w:rPr>
        <w:t xml:space="preserve"> поселения</w:t>
      </w:r>
    </w:p>
    <w:tbl>
      <w:tblPr>
        <w:tblStyle w:val="a3"/>
        <w:tblW w:w="14850" w:type="dxa"/>
        <w:tblLook w:val="04A0"/>
      </w:tblPr>
      <w:tblGrid>
        <w:gridCol w:w="2235"/>
        <w:gridCol w:w="2127"/>
        <w:gridCol w:w="2126"/>
        <w:gridCol w:w="2127"/>
        <w:gridCol w:w="2127"/>
        <w:gridCol w:w="1983"/>
        <w:gridCol w:w="2125"/>
      </w:tblGrid>
      <w:tr w:rsidR="005721D3" w:rsidTr="005721D3">
        <w:tc>
          <w:tcPr>
            <w:tcW w:w="2234" w:type="dxa"/>
            <w:vMerge w:val="restart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10488" w:type="dxa"/>
            <w:gridSpan w:val="5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5721D3" w:rsidTr="005721D3">
        <w:tc>
          <w:tcPr>
            <w:tcW w:w="2234" w:type="dxa"/>
            <w:vMerge/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N+1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proofErr w:type="spellStart"/>
            <w:r>
              <w:rPr>
                <w:sz w:val="24"/>
              </w:rPr>
              <w:t>N+n</w:t>
            </w:r>
            <w:proofErr w:type="spellEnd"/>
          </w:p>
        </w:tc>
      </w:tr>
    </w:tbl>
    <w:p w:rsidR="005721D3" w:rsidRDefault="005721D3" w:rsidP="005721D3">
      <w:pPr>
        <w:widowControl w:val="0"/>
        <w:outlineLvl w:val="2"/>
        <w:rPr>
          <w:sz w:val="2"/>
        </w:rPr>
      </w:pPr>
    </w:p>
    <w:tbl>
      <w:tblPr>
        <w:tblW w:w="148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2235"/>
        <w:gridCol w:w="2127"/>
        <w:gridCol w:w="2126"/>
        <w:gridCol w:w="2127"/>
        <w:gridCol w:w="2127"/>
        <w:gridCol w:w="1983"/>
        <w:gridCol w:w="2125"/>
      </w:tblGrid>
      <w:tr w:rsidR="005721D3" w:rsidTr="005721D3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721D3" w:rsidTr="005721D3">
        <w:tc>
          <w:tcPr>
            <w:tcW w:w="1484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numPr>
                <w:ilvl w:val="0"/>
                <w:numId w:val="9"/>
              </w:numPr>
              <w:jc w:val="center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Муниципальная  программа </w:t>
            </w:r>
            <w:r w:rsidR="00446141">
              <w:rPr>
                <w:i/>
                <w:sz w:val="24"/>
              </w:rPr>
              <w:t xml:space="preserve">Углеродовского городского </w:t>
            </w:r>
            <w:r>
              <w:rPr>
                <w:i/>
                <w:sz w:val="24"/>
              </w:rPr>
              <w:t xml:space="preserve"> поселения «Наименование»</w:t>
            </w:r>
          </w:p>
        </w:tc>
      </w:tr>
      <w:tr w:rsidR="005721D3" w:rsidTr="005721D3">
        <w:tc>
          <w:tcPr>
            <w:tcW w:w="1484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numPr>
                <w:ilvl w:val="1"/>
                <w:numId w:val="9"/>
              </w:numPr>
              <w:jc w:val="center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>Структурный элемент «Наименование»</w:t>
            </w:r>
          </w:p>
        </w:tc>
      </w:tr>
      <w:tr w:rsidR="005721D3" w:rsidTr="005721D3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 (результат)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5721D3" w:rsidRDefault="005721D3" w:rsidP="005721D3">
      <w:pPr>
        <w:widowControl w:val="0"/>
        <w:outlineLvl w:val="2"/>
        <w:rPr>
          <w:sz w:val="24"/>
        </w:rPr>
      </w:pPr>
    </w:p>
    <w:p w:rsidR="005721D3" w:rsidRDefault="005721D3" w:rsidP="005721D3">
      <w:pPr>
        <w:widowControl w:val="0"/>
        <w:outlineLvl w:val="2"/>
        <w:rPr>
          <w:sz w:val="24"/>
        </w:rPr>
      </w:pPr>
      <w:r>
        <w:br w:type="page"/>
      </w:r>
    </w:p>
    <w:p w:rsidR="005721D3" w:rsidRDefault="005721D3" w:rsidP="005721D3">
      <w:pPr>
        <w:widowControl w:val="0"/>
        <w:ind w:left="10206"/>
        <w:jc w:val="center"/>
        <w:outlineLvl w:val="1"/>
        <w:rPr>
          <w:sz w:val="28"/>
        </w:rPr>
      </w:pPr>
      <w:r>
        <w:rPr>
          <w:sz w:val="28"/>
        </w:rPr>
        <w:lastRenderedPageBreak/>
        <w:t>Приложение № 4</w:t>
      </w:r>
    </w:p>
    <w:p w:rsidR="005721D3" w:rsidRDefault="005721D3" w:rsidP="005721D3">
      <w:pPr>
        <w:widowControl w:val="0"/>
        <w:ind w:left="10206"/>
        <w:jc w:val="center"/>
        <w:rPr>
          <w:sz w:val="28"/>
        </w:rPr>
      </w:pPr>
      <w:r>
        <w:rPr>
          <w:sz w:val="28"/>
        </w:rPr>
        <w:t xml:space="preserve"> к Методическим рекомендациям по разработке и реализации муниципальных программ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</w:t>
      </w:r>
    </w:p>
    <w:p w:rsidR="005721D3" w:rsidRDefault="005721D3" w:rsidP="005721D3">
      <w:pPr>
        <w:widowControl w:val="0"/>
        <w:jc w:val="center"/>
        <w:outlineLvl w:val="2"/>
        <w:rPr>
          <w:sz w:val="24"/>
        </w:rPr>
      </w:pPr>
    </w:p>
    <w:p w:rsidR="005721D3" w:rsidRDefault="005721D3" w:rsidP="005721D3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ПАСПОРТ</w:t>
      </w:r>
    </w:p>
    <w:p w:rsidR="005721D3" w:rsidRDefault="005721D3" w:rsidP="005721D3">
      <w:pPr>
        <w:widowControl w:val="0"/>
        <w:jc w:val="center"/>
        <w:outlineLvl w:val="2"/>
        <w:rPr>
          <w:i/>
          <w:sz w:val="24"/>
        </w:rPr>
      </w:pPr>
      <w:r>
        <w:rPr>
          <w:sz w:val="24"/>
        </w:rPr>
        <w:t xml:space="preserve">комплекса процессных мероприятий </w:t>
      </w:r>
      <w:r>
        <w:rPr>
          <w:i/>
          <w:sz w:val="24"/>
        </w:rPr>
        <w:t>«Наименование»</w:t>
      </w:r>
    </w:p>
    <w:p w:rsidR="005721D3" w:rsidRDefault="005721D3" w:rsidP="005721D3">
      <w:pPr>
        <w:widowControl w:val="0"/>
        <w:jc w:val="center"/>
        <w:outlineLvl w:val="2"/>
        <w:rPr>
          <w:i/>
          <w:sz w:val="24"/>
        </w:rPr>
      </w:pPr>
    </w:p>
    <w:p w:rsidR="005721D3" w:rsidRDefault="005721D3" w:rsidP="005721D3">
      <w:pPr>
        <w:widowControl w:val="0"/>
        <w:numPr>
          <w:ilvl w:val="0"/>
          <w:numId w:val="10"/>
        </w:numPr>
        <w:jc w:val="center"/>
        <w:outlineLvl w:val="2"/>
        <w:rPr>
          <w:sz w:val="24"/>
        </w:rPr>
      </w:pPr>
      <w:r>
        <w:rPr>
          <w:sz w:val="24"/>
        </w:rPr>
        <w:t xml:space="preserve">Основные положения </w:t>
      </w:r>
    </w:p>
    <w:p w:rsidR="005721D3" w:rsidRDefault="005721D3" w:rsidP="005721D3">
      <w:pPr>
        <w:widowControl w:val="0"/>
        <w:ind w:left="720"/>
        <w:outlineLvl w:val="2"/>
        <w:rPr>
          <w:sz w:val="24"/>
        </w:rPr>
      </w:pPr>
    </w:p>
    <w:tbl>
      <w:tblPr>
        <w:tblW w:w="14887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7655"/>
        <w:gridCol w:w="7232"/>
      </w:tblGrid>
      <w:tr w:rsidR="005721D3" w:rsidTr="005721D3"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Администрации </w:t>
            </w:r>
            <w:r w:rsidR="00446141">
              <w:rPr>
                <w:i/>
                <w:sz w:val="24"/>
              </w:rPr>
              <w:t xml:space="preserve">Углеродовского городского </w:t>
            </w:r>
            <w:r>
              <w:rPr>
                <w:i/>
                <w:sz w:val="24"/>
              </w:rPr>
              <w:t xml:space="preserve"> поселения, специалист</w:t>
            </w:r>
            <w:proofErr w:type="gramStart"/>
            <w:r>
              <w:rPr>
                <w:i/>
                <w:sz w:val="24"/>
              </w:rPr>
              <w:t>ы(</w:t>
            </w:r>
            <w:proofErr w:type="gramEnd"/>
            <w:r>
              <w:rPr>
                <w:i/>
                <w:sz w:val="24"/>
              </w:rPr>
              <w:t>ФИО, должность)</w:t>
            </w:r>
          </w:p>
        </w:tc>
      </w:tr>
      <w:tr w:rsidR="005721D3" w:rsidTr="005721D3"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  <w:r w:rsidR="00446141">
              <w:rPr>
                <w:sz w:val="24"/>
              </w:rPr>
              <w:t xml:space="preserve">Углеродовского городского </w:t>
            </w:r>
            <w:r>
              <w:rPr>
                <w:sz w:val="24"/>
              </w:rPr>
              <w:t xml:space="preserve"> поселения</w:t>
            </w:r>
          </w:p>
        </w:tc>
        <w:tc>
          <w:tcPr>
            <w:tcW w:w="7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Муниципальная программа </w:t>
            </w:r>
            <w:r w:rsidR="00446141">
              <w:rPr>
                <w:i/>
                <w:sz w:val="24"/>
              </w:rPr>
              <w:t xml:space="preserve">Углеродовского городского </w:t>
            </w:r>
            <w:r>
              <w:rPr>
                <w:i/>
                <w:sz w:val="24"/>
              </w:rPr>
              <w:t xml:space="preserve"> поселения</w:t>
            </w:r>
          </w:p>
          <w:p w:rsidR="005721D3" w:rsidRDefault="005721D3" w:rsidP="005721D3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>«Наименование»</w:t>
            </w:r>
          </w:p>
        </w:tc>
      </w:tr>
    </w:tbl>
    <w:p w:rsidR="005721D3" w:rsidRDefault="005721D3" w:rsidP="005721D3">
      <w:pPr>
        <w:widowControl w:val="0"/>
        <w:ind w:left="720"/>
        <w:outlineLvl w:val="2"/>
        <w:rPr>
          <w:sz w:val="24"/>
        </w:rPr>
      </w:pPr>
      <w:r>
        <w:br w:type="page"/>
      </w:r>
    </w:p>
    <w:p w:rsidR="005721D3" w:rsidRDefault="005721D3" w:rsidP="005721D3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lastRenderedPageBreak/>
        <w:t>2. Показатели комплекса процессных мероприятий</w:t>
      </w:r>
    </w:p>
    <w:p w:rsidR="005721D3" w:rsidRDefault="005721D3" w:rsidP="005721D3">
      <w:pPr>
        <w:widowControl w:val="0"/>
        <w:ind w:left="720"/>
        <w:outlineLvl w:val="2"/>
        <w:rPr>
          <w:sz w:val="24"/>
        </w:rPr>
      </w:pPr>
    </w:p>
    <w:tbl>
      <w:tblPr>
        <w:tblStyle w:val="a3"/>
        <w:tblW w:w="15197" w:type="dxa"/>
        <w:tblInd w:w="-34" w:type="dxa"/>
        <w:tblLook w:val="04A0"/>
      </w:tblPr>
      <w:tblGrid>
        <w:gridCol w:w="558"/>
        <w:gridCol w:w="2780"/>
        <w:gridCol w:w="2804"/>
        <w:gridCol w:w="1371"/>
        <w:gridCol w:w="1095"/>
        <w:gridCol w:w="742"/>
        <w:gridCol w:w="502"/>
        <w:gridCol w:w="686"/>
        <w:gridCol w:w="526"/>
        <w:gridCol w:w="1797"/>
        <w:gridCol w:w="2336"/>
      </w:tblGrid>
      <w:tr w:rsidR="005721D3" w:rsidTr="0075130A">
        <w:tc>
          <w:tcPr>
            <w:tcW w:w="558" w:type="dxa"/>
            <w:vMerge w:val="restart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2780" w:type="dxa"/>
            <w:vMerge w:val="restart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71" w:type="dxa"/>
            <w:vMerge w:val="restart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&lt;1&gt;</w:t>
            </w:r>
          </w:p>
        </w:tc>
        <w:tc>
          <w:tcPr>
            <w:tcW w:w="1714" w:type="dxa"/>
            <w:gridSpan w:val="3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797" w:type="dxa"/>
            <w:vMerge w:val="restart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 &lt;2&gt;</w:t>
            </w:r>
          </w:p>
        </w:tc>
        <w:tc>
          <w:tcPr>
            <w:tcW w:w="2336" w:type="dxa"/>
            <w:vMerge w:val="restart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5721D3" w:rsidTr="0075130A">
        <w:tc>
          <w:tcPr>
            <w:tcW w:w="558" w:type="dxa"/>
            <w:vMerge/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371" w:type="dxa"/>
            <w:vMerge/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5721D3" w:rsidRDefault="005721D3" w:rsidP="005721D3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42" w:type="dxa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502" w:type="dxa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686" w:type="dxa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N+1</w:t>
            </w:r>
          </w:p>
        </w:tc>
        <w:tc>
          <w:tcPr>
            <w:tcW w:w="526" w:type="dxa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97" w:type="dxa"/>
            <w:vMerge/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336" w:type="dxa"/>
            <w:vMerge/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</w:tr>
    </w:tbl>
    <w:p w:rsidR="005721D3" w:rsidRDefault="005721D3" w:rsidP="005721D3">
      <w:pPr>
        <w:widowControl w:val="0"/>
        <w:ind w:left="720"/>
        <w:outlineLvl w:val="2"/>
        <w:rPr>
          <w:sz w:val="2"/>
        </w:rPr>
      </w:pPr>
    </w:p>
    <w:p w:rsidR="005721D3" w:rsidRDefault="005721D3" w:rsidP="005721D3">
      <w:pPr>
        <w:widowControl w:val="0"/>
        <w:ind w:left="720"/>
        <w:outlineLvl w:val="2"/>
        <w:rPr>
          <w:sz w:val="2"/>
        </w:rPr>
      </w:pPr>
    </w:p>
    <w:tbl>
      <w:tblPr>
        <w:tblW w:w="15215" w:type="dxa"/>
        <w:tblInd w:w="-67" w:type="dxa"/>
        <w:tblBorders>
          <w:top w:val="single" w:sz="4" w:space="0" w:color="00000A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70" w:type="dxa"/>
          <w:right w:w="75" w:type="dxa"/>
        </w:tblCellMar>
        <w:tblLook w:val="04A0"/>
      </w:tblPr>
      <w:tblGrid>
        <w:gridCol w:w="561"/>
        <w:gridCol w:w="2903"/>
        <w:gridCol w:w="2694"/>
        <w:gridCol w:w="1417"/>
        <w:gridCol w:w="1134"/>
        <w:gridCol w:w="709"/>
        <w:gridCol w:w="567"/>
        <w:gridCol w:w="567"/>
        <w:gridCol w:w="567"/>
        <w:gridCol w:w="1843"/>
        <w:gridCol w:w="1922"/>
        <w:gridCol w:w="331"/>
      </w:tblGrid>
      <w:tr w:rsidR="005721D3" w:rsidTr="0075130A">
        <w:tc>
          <w:tcPr>
            <w:tcW w:w="5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1" w:type="dxa"/>
            <w:shd w:val="clear" w:color="auto" w:fill="auto"/>
          </w:tcPr>
          <w:p w:rsidR="005721D3" w:rsidRDefault="005721D3" w:rsidP="005721D3"/>
        </w:tc>
      </w:tr>
      <w:tr w:rsidR="005721D3" w:rsidTr="00097965">
        <w:tc>
          <w:tcPr>
            <w:tcW w:w="14884" w:type="dxa"/>
            <w:gridSpan w:val="11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 1 комплекса процессных мероприятий «Наименование»</w:t>
            </w:r>
            <w:r>
              <w:rPr>
                <w:sz w:val="24"/>
              </w:rPr>
              <w:t xml:space="preserve"> &lt;3&gt;</w:t>
            </w:r>
          </w:p>
        </w:tc>
        <w:tc>
          <w:tcPr>
            <w:tcW w:w="331" w:type="dxa"/>
            <w:shd w:val="clear" w:color="auto" w:fill="auto"/>
          </w:tcPr>
          <w:p w:rsidR="005721D3" w:rsidRDefault="005721D3" w:rsidP="005721D3"/>
        </w:tc>
      </w:tr>
      <w:tr w:rsidR="005721D3" w:rsidTr="0075130A">
        <w:trPr>
          <w:trHeight w:val="191"/>
        </w:trPr>
        <w:tc>
          <w:tcPr>
            <w:tcW w:w="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показателя</w:t>
            </w:r>
          </w:p>
        </w:tc>
        <w:tc>
          <w:tcPr>
            <w:tcW w:w="26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</w:rPr>
            </w:pPr>
          </w:p>
        </w:tc>
        <w:tc>
          <w:tcPr>
            <w:tcW w:w="19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</w:rPr>
            </w:pPr>
          </w:p>
        </w:tc>
        <w:tc>
          <w:tcPr>
            <w:tcW w:w="331" w:type="dxa"/>
            <w:shd w:val="clear" w:color="auto" w:fill="auto"/>
          </w:tcPr>
          <w:p w:rsidR="005721D3" w:rsidRDefault="005721D3" w:rsidP="005721D3"/>
        </w:tc>
      </w:tr>
      <w:tr w:rsidR="005721D3" w:rsidTr="0075130A">
        <w:tc>
          <w:tcPr>
            <w:tcW w:w="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</w:rPr>
            </w:pPr>
            <w:r>
              <w:rPr>
                <w:i/>
                <w:sz w:val="24"/>
              </w:rPr>
              <w:t>Наименование показателя</w:t>
            </w:r>
          </w:p>
        </w:tc>
        <w:tc>
          <w:tcPr>
            <w:tcW w:w="26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</w:rPr>
            </w:pPr>
          </w:p>
        </w:tc>
        <w:tc>
          <w:tcPr>
            <w:tcW w:w="19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</w:rPr>
            </w:pPr>
          </w:p>
        </w:tc>
        <w:tc>
          <w:tcPr>
            <w:tcW w:w="331" w:type="dxa"/>
            <w:shd w:val="clear" w:color="auto" w:fill="auto"/>
          </w:tcPr>
          <w:p w:rsidR="005721D3" w:rsidRDefault="005721D3" w:rsidP="005721D3"/>
        </w:tc>
      </w:tr>
      <w:tr w:rsidR="005721D3" w:rsidTr="0075130A">
        <w:trPr>
          <w:trHeight w:val="18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31" w:type="dxa"/>
            <w:shd w:val="clear" w:color="auto" w:fill="auto"/>
          </w:tcPr>
          <w:p w:rsidR="005721D3" w:rsidRDefault="005721D3" w:rsidP="005721D3"/>
        </w:tc>
      </w:tr>
      <w:tr w:rsidR="005721D3" w:rsidTr="00097965">
        <w:trPr>
          <w:trHeight w:val="185"/>
        </w:trPr>
        <w:tc>
          <w:tcPr>
            <w:tcW w:w="1488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 2 комплекса процессных мероприятий «Наименование»</w:t>
            </w:r>
            <w:r>
              <w:rPr>
                <w:sz w:val="24"/>
              </w:rPr>
              <w:t xml:space="preserve"> &lt;3&gt;</w:t>
            </w:r>
          </w:p>
        </w:tc>
        <w:tc>
          <w:tcPr>
            <w:tcW w:w="331" w:type="dxa"/>
            <w:shd w:val="clear" w:color="auto" w:fill="auto"/>
          </w:tcPr>
          <w:p w:rsidR="005721D3" w:rsidRDefault="005721D3" w:rsidP="005721D3"/>
        </w:tc>
      </w:tr>
      <w:tr w:rsidR="005721D3" w:rsidTr="0075130A">
        <w:trPr>
          <w:trHeight w:val="185"/>
        </w:trPr>
        <w:tc>
          <w:tcPr>
            <w:tcW w:w="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9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показателя</w:t>
            </w:r>
          </w:p>
        </w:tc>
        <w:tc>
          <w:tcPr>
            <w:tcW w:w="26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31" w:type="dxa"/>
            <w:shd w:val="clear" w:color="auto" w:fill="auto"/>
          </w:tcPr>
          <w:p w:rsidR="005721D3" w:rsidRDefault="005721D3" w:rsidP="005721D3"/>
        </w:tc>
      </w:tr>
      <w:tr w:rsidR="005721D3" w:rsidTr="0075130A">
        <w:trPr>
          <w:trHeight w:val="18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rPr>
                <w:sz w:val="24"/>
              </w:rPr>
            </w:pPr>
            <w:r>
              <w:rPr>
                <w:i/>
                <w:sz w:val="24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31" w:type="dxa"/>
            <w:shd w:val="clear" w:color="auto" w:fill="auto"/>
          </w:tcPr>
          <w:p w:rsidR="005721D3" w:rsidRDefault="005721D3" w:rsidP="005721D3"/>
        </w:tc>
      </w:tr>
      <w:tr w:rsidR="005721D3" w:rsidTr="0075130A">
        <w:trPr>
          <w:trHeight w:val="18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31" w:type="dxa"/>
            <w:shd w:val="clear" w:color="auto" w:fill="auto"/>
          </w:tcPr>
          <w:p w:rsidR="005721D3" w:rsidRDefault="005721D3" w:rsidP="005721D3"/>
        </w:tc>
      </w:tr>
    </w:tbl>
    <w:p w:rsidR="005721D3" w:rsidRDefault="005721D3" w:rsidP="005721D3">
      <w:pPr>
        <w:widowControl w:val="0"/>
        <w:jc w:val="both"/>
        <w:rPr>
          <w:sz w:val="24"/>
        </w:rPr>
      </w:pPr>
      <w:r>
        <w:rPr>
          <w:sz w:val="24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5721D3" w:rsidRDefault="005721D3" w:rsidP="005721D3">
      <w:pPr>
        <w:widowControl w:val="0"/>
        <w:jc w:val="both"/>
        <w:rPr>
          <w:sz w:val="24"/>
        </w:rPr>
      </w:pPr>
      <w:r>
        <w:rPr>
          <w:sz w:val="24"/>
        </w:rPr>
        <w:t xml:space="preserve">&lt;2&gt; Указывается ФИО, должность сотрудника отраслевого органа, структурного подразделения Администрации </w:t>
      </w:r>
      <w:r w:rsidR="00446141">
        <w:rPr>
          <w:sz w:val="24"/>
        </w:rPr>
        <w:t xml:space="preserve">Углеродовского городского </w:t>
      </w:r>
      <w:r>
        <w:rPr>
          <w:sz w:val="24"/>
        </w:rPr>
        <w:t xml:space="preserve"> поселения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ответственного за достижение показателя.</w:t>
      </w:r>
    </w:p>
    <w:p w:rsidR="00830541" w:rsidRDefault="005721D3" w:rsidP="00830541">
      <w:pPr>
        <w:widowControl w:val="0"/>
        <w:jc w:val="both"/>
        <w:rPr>
          <w:sz w:val="24"/>
        </w:rPr>
      </w:pPr>
      <w:r>
        <w:rPr>
          <w:sz w:val="24"/>
        </w:rPr>
        <w:t>&lt;3&gt; Указывается в соответствии с разделом 4 паспорта муниципальной (комплексной) программы.</w:t>
      </w:r>
    </w:p>
    <w:p w:rsidR="00830541" w:rsidRDefault="00830541" w:rsidP="00830541">
      <w:pPr>
        <w:widowControl w:val="0"/>
        <w:jc w:val="both"/>
        <w:rPr>
          <w:sz w:val="24"/>
        </w:rPr>
      </w:pPr>
    </w:p>
    <w:p w:rsidR="005721D3" w:rsidRPr="00830541" w:rsidRDefault="005721D3" w:rsidP="00830541">
      <w:pPr>
        <w:widowControl w:val="0"/>
        <w:jc w:val="center"/>
        <w:rPr>
          <w:sz w:val="24"/>
        </w:rPr>
      </w:pPr>
      <w:r w:rsidRPr="00830541">
        <w:rPr>
          <w:sz w:val="24"/>
        </w:rPr>
        <w:t xml:space="preserve">3. План достижения показателей комплекса процессных мероприятий в </w:t>
      </w:r>
      <w:r w:rsidRPr="00830541">
        <w:rPr>
          <w:i/>
          <w:sz w:val="24"/>
        </w:rPr>
        <w:t>(указывается год)</w:t>
      </w:r>
      <w:r w:rsidRPr="00830541">
        <w:rPr>
          <w:sz w:val="24"/>
        </w:rPr>
        <w:t xml:space="preserve"> году &lt;1&gt;  &lt;2&gt;</w:t>
      </w:r>
    </w:p>
    <w:tbl>
      <w:tblPr>
        <w:tblW w:w="1474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" w:type="dxa"/>
          <w:right w:w="6" w:type="dxa"/>
        </w:tblCellMar>
        <w:tblLook w:val="04A0"/>
      </w:tblPr>
      <w:tblGrid>
        <w:gridCol w:w="574"/>
        <w:gridCol w:w="3404"/>
        <w:gridCol w:w="1136"/>
        <w:gridCol w:w="1134"/>
        <w:gridCol w:w="591"/>
        <w:gridCol w:w="592"/>
        <w:gridCol w:w="591"/>
        <w:gridCol w:w="591"/>
        <w:gridCol w:w="592"/>
        <w:gridCol w:w="591"/>
        <w:gridCol w:w="591"/>
        <w:gridCol w:w="592"/>
        <w:gridCol w:w="591"/>
        <w:gridCol w:w="591"/>
        <w:gridCol w:w="592"/>
        <w:gridCol w:w="6"/>
        <w:gridCol w:w="1988"/>
      </w:tblGrid>
      <w:tr w:rsidR="005721D3" w:rsidTr="005721D3">
        <w:trPr>
          <w:trHeight w:val="349"/>
          <w:tblHeader/>
        </w:trPr>
        <w:tc>
          <w:tcPr>
            <w:tcW w:w="5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before="60" w:after="60" w:line="240" w:lineRule="atLeast"/>
              <w:jc w:val="center"/>
            </w:pPr>
            <w: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  <w:r>
              <w:t xml:space="preserve">Показатели комплекса </w:t>
            </w:r>
          </w:p>
          <w:p w:rsidR="005721D3" w:rsidRDefault="005721D3" w:rsidP="005721D3">
            <w:pPr>
              <w:spacing w:line="240" w:lineRule="atLeast"/>
              <w:jc w:val="center"/>
            </w:pPr>
            <w:r>
              <w:t>процессных мероприятий</w:t>
            </w:r>
          </w:p>
        </w:tc>
        <w:tc>
          <w:tcPr>
            <w:tcW w:w="11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  <w: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  <w:r>
              <w:t>Единица измерения</w:t>
            </w:r>
          </w:p>
          <w:p w:rsidR="005721D3" w:rsidRDefault="005721D3" w:rsidP="005721D3">
            <w:pPr>
              <w:spacing w:line="240" w:lineRule="atLeast"/>
              <w:jc w:val="center"/>
            </w:pPr>
            <w:r>
              <w:t>(по ОКЕИ)</w:t>
            </w:r>
          </w:p>
        </w:tc>
        <w:tc>
          <w:tcPr>
            <w:tcW w:w="651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before="60" w:after="60" w:line="240" w:lineRule="atLeast"/>
              <w:jc w:val="center"/>
            </w:pPr>
            <w:r>
              <w:t>Плановые значения по месяцам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  <w:r>
              <w:t xml:space="preserve">На конец </w:t>
            </w:r>
            <w:r>
              <w:rPr>
                <w:i/>
              </w:rPr>
              <w:t>(указывается год)</w:t>
            </w:r>
            <w:r>
              <w:t xml:space="preserve"> года</w:t>
            </w:r>
          </w:p>
        </w:tc>
      </w:tr>
      <w:tr w:rsidR="005721D3" w:rsidTr="005721D3">
        <w:trPr>
          <w:trHeight w:val="661"/>
          <w:tblHeader/>
        </w:trPr>
        <w:tc>
          <w:tcPr>
            <w:tcW w:w="5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/>
        </w:tc>
        <w:tc>
          <w:tcPr>
            <w:tcW w:w="3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/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/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/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before="60" w:after="60" w:line="240" w:lineRule="atLeast"/>
              <w:jc w:val="center"/>
            </w:pPr>
            <w:r>
              <w:t>янв.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before="60" w:after="60" w:line="240" w:lineRule="atLeast"/>
              <w:jc w:val="center"/>
            </w:pPr>
            <w:r>
              <w:t>фев.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before="60" w:after="60" w:line="240" w:lineRule="atLeast"/>
              <w:jc w:val="center"/>
            </w:pPr>
            <w:r>
              <w:t>март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before="60" w:after="60" w:line="240" w:lineRule="atLeast"/>
              <w:jc w:val="center"/>
            </w:pPr>
            <w:r>
              <w:t>апр.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before="60" w:after="60" w:line="240" w:lineRule="atLeast"/>
              <w:jc w:val="center"/>
            </w:pPr>
            <w:r>
              <w:t>май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before="60" w:after="60" w:line="240" w:lineRule="atLeast"/>
              <w:jc w:val="center"/>
            </w:pPr>
            <w:r>
              <w:t>июнь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before="60" w:after="60" w:line="240" w:lineRule="atLeast"/>
              <w:jc w:val="center"/>
            </w:pPr>
            <w:r>
              <w:t>июль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before="60" w:after="60" w:line="240" w:lineRule="atLeast"/>
              <w:jc w:val="center"/>
            </w:pPr>
            <w:r>
              <w:t>авг.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before="60" w:after="60" w:line="240" w:lineRule="atLeast"/>
              <w:jc w:val="center"/>
            </w:pPr>
            <w:r>
              <w:t>сен.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before="60" w:after="60" w:line="240" w:lineRule="atLeast"/>
              <w:jc w:val="center"/>
            </w:pPr>
            <w:r>
              <w:t>окт.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before="60" w:after="60" w:line="240" w:lineRule="atLeast"/>
              <w:jc w:val="center"/>
            </w:pPr>
            <w:r>
              <w:t>ноя.</w:t>
            </w:r>
          </w:p>
        </w:tc>
        <w:tc>
          <w:tcPr>
            <w:tcW w:w="19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/>
        </w:tc>
      </w:tr>
      <w:tr w:rsidR="005721D3" w:rsidTr="005721D3">
        <w:trPr>
          <w:trHeight w:val="38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spacing w:before="60"/>
              <w:jc w:val="center"/>
            </w:pPr>
            <w:r>
              <w:t>1.</w:t>
            </w:r>
          </w:p>
        </w:tc>
        <w:tc>
          <w:tcPr>
            <w:tcW w:w="1417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r>
              <w:rPr>
                <w:i/>
                <w:u w:color="000000"/>
              </w:rPr>
              <w:t>(наименование задачи)</w:t>
            </w:r>
          </w:p>
        </w:tc>
      </w:tr>
      <w:tr w:rsidR="005721D3" w:rsidTr="005721D3">
        <w:trPr>
          <w:trHeight w:val="38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  <w:r>
              <w:t>1.1.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rPr>
                <w:i/>
                <w:u w:color="000000"/>
              </w:rPr>
            </w:pPr>
            <w:r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  <w:rPr>
                <w:i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  <w:rPr>
                <w:i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</w:p>
        </w:tc>
        <w:tc>
          <w:tcPr>
            <w:tcW w:w="19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</w:p>
        </w:tc>
      </w:tr>
      <w:tr w:rsidR="005721D3" w:rsidTr="005721D3">
        <w:trPr>
          <w:trHeight w:val="38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  <w:r>
              <w:t>N.</w:t>
            </w:r>
          </w:p>
        </w:tc>
        <w:tc>
          <w:tcPr>
            <w:tcW w:w="1417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</w:pPr>
            <w:r>
              <w:rPr>
                <w:i/>
                <w:u w:color="000000"/>
              </w:rPr>
              <w:t>(наименование задачи)</w:t>
            </w:r>
          </w:p>
        </w:tc>
      </w:tr>
      <w:tr w:rsidR="005721D3" w:rsidTr="005721D3">
        <w:trPr>
          <w:trHeight w:val="38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  <w:r>
              <w:t>N.1.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rPr>
                <w:i/>
                <w:u w:color="000000"/>
              </w:rPr>
            </w:pPr>
            <w:r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  <w:rPr>
                <w:i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  <w:rPr>
                <w:i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</w:p>
        </w:tc>
        <w:tc>
          <w:tcPr>
            <w:tcW w:w="19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721D3" w:rsidRDefault="005721D3" w:rsidP="005721D3">
            <w:pPr>
              <w:spacing w:line="240" w:lineRule="atLeast"/>
              <w:jc w:val="center"/>
            </w:pPr>
          </w:p>
        </w:tc>
      </w:tr>
    </w:tbl>
    <w:p w:rsidR="005721D3" w:rsidRDefault="005721D3" w:rsidP="005721D3">
      <w:pPr>
        <w:widowControl w:val="0"/>
        <w:outlineLvl w:val="2"/>
        <w:rPr>
          <w:sz w:val="24"/>
          <w:szCs w:val="24"/>
        </w:rPr>
      </w:pPr>
      <w:r>
        <w:rPr>
          <w:sz w:val="24"/>
          <w:szCs w:val="24"/>
        </w:rPr>
        <w:t>&lt;1</w:t>
      </w:r>
      <w:proofErr w:type="gramStart"/>
      <w:r>
        <w:rPr>
          <w:sz w:val="24"/>
          <w:szCs w:val="24"/>
        </w:rPr>
        <w:t>&gt;  П</w:t>
      </w:r>
      <w:proofErr w:type="gramEnd"/>
      <w:r>
        <w:rPr>
          <w:sz w:val="24"/>
          <w:szCs w:val="24"/>
        </w:rPr>
        <w:t>риводится при необходимости.</w:t>
      </w:r>
    </w:p>
    <w:p w:rsidR="005721D3" w:rsidRDefault="005721D3" w:rsidP="005721D3">
      <w:pPr>
        <w:widowControl w:val="0"/>
        <w:outlineLvl w:val="2"/>
        <w:rPr>
          <w:sz w:val="24"/>
          <w:szCs w:val="24"/>
        </w:rPr>
      </w:pPr>
      <w:r>
        <w:rPr>
          <w:sz w:val="24"/>
          <w:szCs w:val="24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:rsidR="005721D3" w:rsidRDefault="005721D3" w:rsidP="005721D3">
      <w:pPr>
        <w:widowControl w:val="0"/>
        <w:outlineLvl w:val="2"/>
        <w:rPr>
          <w:sz w:val="24"/>
        </w:rPr>
      </w:pPr>
    </w:p>
    <w:p w:rsidR="00830541" w:rsidRDefault="00830541" w:rsidP="005721D3">
      <w:pPr>
        <w:widowControl w:val="0"/>
        <w:outlineLvl w:val="2"/>
        <w:rPr>
          <w:sz w:val="24"/>
        </w:rPr>
      </w:pPr>
    </w:p>
    <w:p w:rsidR="005721D3" w:rsidRDefault="005721D3" w:rsidP="005721D3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lastRenderedPageBreak/>
        <w:t>4. Перечень мероприятий (результатов) комплекса процессных мероприятий</w:t>
      </w:r>
    </w:p>
    <w:p w:rsidR="005721D3" w:rsidRDefault="005721D3" w:rsidP="005721D3">
      <w:pPr>
        <w:widowControl w:val="0"/>
        <w:ind w:left="360"/>
        <w:jc w:val="center"/>
        <w:outlineLvl w:val="2"/>
        <w:rPr>
          <w:sz w:val="24"/>
        </w:rPr>
      </w:pPr>
    </w:p>
    <w:tbl>
      <w:tblPr>
        <w:tblStyle w:val="a3"/>
        <w:tblW w:w="14741" w:type="dxa"/>
        <w:tblInd w:w="108" w:type="dxa"/>
        <w:tblLook w:val="04A0"/>
      </w:tblPr>
      <w:tblGrid>
        <w:gridCol w:w="567"/>
        <w:gridCol w:w="2927"/>
        <w:gridCol w:w="1559"/>
        <w:gridCol w:w="1862"/>
        <w:gridCol w:w="1957"/>
        <w:gridCol w:w="1272"/>
        <w:gridCol w:w="1247"/>
        <w:gridCol w:w="832"/>
        <w:gridCol w:w="841"/>
        <w:gridCol w:w="836"/>
        <w:gridCol w:w="841"/>
      </w:tblGrid>
      <w:tr w:rsidR="005721D3" w:rsidTr="005721D3">
        <w:tc>
          <w:tcPr>
            <w:tcW w:w="567" w:type="dxa"/>
            <w:vMerge w:val="restart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 (результата) &lt;1&gt;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 &lt;2&gt;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399" w:type="dxa"/>
            <w:gridSpan w:val="4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5721D3" w:rsidTr="005721D3">
        <w:tc>
          <w:tcPr>
            <w:tcW w:w="567" w:type="dxa"/>
            <w:vMerge/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275" w:type="dxa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849" w:type="dxa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N+1</w:t>
            </w:r>
          </w:p>
        </w:tc>
        <w:tc>
          <w:tcPr>
            <w:tcW w:w="851" w:type="dxa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49" w:type="dxa"/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proofErr w:type="spellStart"/>
            <w:r>
              <w:rPr>
                <w:sz w:val="24"/>
              </w:rPr>
              <w:t>N+n</w:t>
            </w:r>
            <w:proofErr w:type="spellEnd"/>
          </w:p>
        </w:tc>
      </w:tr>
    </w:tbl>
    <w:p w:rsidR="005721D3" w:rsidRDefault="005721D3" w:rsidP="005721D3">
      <w:pPr>
        <w:widowControl w:val="0"/>
        <w:ind w:left="720"/>
        <w:outlineLvl w:val="2"/>
        <w:rPr>
          <w:sz w:val="2"/>
        </w:rPr>
      </w:pPr>
    </w:p>
    <w:tbl>
      <w:tblPr>
        <w:tblW w:w="14745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567"/>
        <w:gridCol w:w="2978"/>
        <w:gridCol w:w="1558"/>
        <w:gridCol w:w="1700"/>
        <w:gridCol w:w="1985"/>
        <w:gridCol w:w="1277"/>
        <w:gridCol w:w="1275"/>
        <w:gridCol w:w="851"/>
        <w:gridCol w:w="850"/>
        <w:gridCol w:w="850"/>
        <w:gridCol w:w="854"/>
      </w:tblGrid>
      <w:tr w:rsidR="005721D3" w:rsidTr="005721D3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721D3" w:rsidTr="005721D3">
        <w:tc>
          <w:tcPr>
            <w:tcW w:w="14743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numPr>
                <w:ilvl w:val="0"/>
                <w:numId w:val="11"/>
              </w:numPr>
              <w:outlineLvl w:val="2"/>
              <w:rPr>
                <w:sz w:val="24"/>
              </w:rPr>
            </w:pPr>
            <w:r>
              <w:rPr>
                <w:i/>
                <w:sz w:val="24"/>
              </w:rPr>
              <w:t>Задача 1 комплекса процессных мероприятий «Наименование»</w:t>
            </w:r>
          </w:p>
        </w:tc>
      </w:tr>
      <w:tr w:rsidR="005721D3" w:rsidTr="005721D3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left="-108" w:right="-152"/>
              <w:jc w:val="center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 (результат) «наименование»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5721D3" w:rsidRDefault="005721D3" w:rsidP="005721D3">
      <w:pPr>
        <w:widowControl w:val="0"/>
        <w:outlineLvl w:val="2"/>
        <w:rPr>
          <w:sz w:val="24"/>
        </w:rPr>
      </w:pPr>
      <w:r>
        <w:rPr>
          <w:sz w:val="24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5721D3" w:rsidRDefault="005721D3" w:rsidP="005721D3">
      <w:pPr>
        <w:widowControl w:val="0"/>
        <w:outlineLvl w:val="2"/>
        <w:rPr>
          <w:sz w:val="24"/>
        </w:rPr>
      </w:pPr>
      <w:r>
        <w:rPr>
          <w:sz w:val="24"/>
        </w:rPr>
        <w:t>&lt;2&gt; Приводится краткое описание мероприятия (результата), в том числе его качественные и количественные характеристики.</w:t>
      </w:r>
      <w:r>
        <w:br w:type="page"/>
      </w:r>
    </w:p>
    <w:p w:rsidR="005721D3" w:rsidRPr="00830541" w:rsidRDefault="005721D3" w:rsidP="00830541">
      <w:pPr>
        <w:pStyle w:val="a7"/>
        <w:jc w:val="center"/>
        <w:rPr>
          <w:rStyle w:val="ListLabel1"/>
        </w:rPr>
      </w:pPr>
      <w:r w:rsidRPr="00830541">
        <w:rPr>
          <w:rStyle w:val="ListLabel1"/>
        </w:rPr>
        <w:lastRenderedPageBreak/>
        <w:t>5. Финансовое обеспечение комплекса процессных мероприятий</w:t>
      </w:r>
    </w:p>
    <w:p w:rsidR="005721D3" w:rsidRDefault="005721D3" w:rsidP="005721D3">
      <w:pPr>
        <w:pStyle w:val="a5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4884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569"/>
        <w:gridCol w:w="5973"/>
        <w:gridCol w:w="1820"/>
        <w:gridCol w:w="1121"/>
        <w:gridCol w:w="997"/>
        <w:gridCol w:w="1079"/>
        <w:gridCol w:w="1069"/>
        <w:gridCol w:w="2256"/>
      </w:tblGrid>
      <w:tr w:rsidR="005721D3" w:rsidTr="005721D3"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9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(результата)/источник</w:t>
            </w:r>
          </w:p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 &lt;1&gt;</w:t>
            </w:r>
          </w:p>
        </w:tc>
        <w:tc>
          <w:tcPr>
            <w:tcW w:w="18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 &lt;2&gt;</w:t>
            </w:r>
          </w:p>
        </w:tc>
        <w:tc>
          <w:tcPr>
            <w:tcW w:w="65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5721D3" w:rsidTr="005721D3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59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N&lt;3&gt;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widowControl w:val="0"/>
              <w:ind w:right="-39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N+1&lt;3&gt;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jc w:val="center"/>
            </w:pPr>
            <w:r>
              <w:t>....</w:t>
            </w:r>
            <w:r>
              <w:rPr>
                <w:sz w:val="24"/>
              </w:rPr>
              <w:t>&lt;3&gt;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widowControl w:val="0"/>
              <w:ind w:right="-98"/>
              <w:jc w:val="center"/>
              <w:outlineLvl w:val="2"/>
              <w:rPr>
                <w:sz w:val="24"/>
              </w:rPr>
            </w:pPr>
            <w:proofErr w:type="spellStart"/>
            <w:r>
              <w:rPr>
                <w:sz w:val="24"/>
              </w:rPr>
              <w:t>N+n</w:t>
            </w:r>
            <w:proofErr w:type="spellEnd"/>
            <w:r>
              <w:rPr>
                <w:sz w:val="24"/>
              </w:rPr>
              <w:t>&lt;3&gt;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5721D3" w:rsidRDefault="005721D3" w:rsidP="005721D3">
      <w:pPr>
        <w:rPr>
          <w:sz w:val="2"/>
        </w:rPr>
      </w:pPr>
    </w:p>
    <w:tbl>
      <w:tblPr>
        <w:tblW w:w="14884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569"/>
        <w:gridCol w:w="5961"/>
        <w:gridCol w:w="1820"/>
        <w:gridCol w:w="1121"/>
        <w:gridCol w:w="1009"/>
        <w:gridCol w:w="1095"/>
        <w:gridCol w:w="1054"/>
        <w:gridCol w:w="2255"/>
      </w:tblGrid>
      <w:tr w:rsidR="005721D3" w:rsidTr="005721D3">
        <w:trPr>
          <w:tblHeader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left="-93" w:right="-136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left="-80" w:right="-119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left="-97" w:right="-16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left="-5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left="-12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721D3" w:rsidTr="005721D3"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8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left="-115" w:right="-12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rPr>
          <w:trHeight w:val="169"/>
        </w:trPr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rPr>
          <w:trHeight w:val="148"/>
        </w:trPr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 (результат) 1 «Наименование» (всего), в том числе:</w:t>
            </w:r>
          </w:p>
        </w:tc>
        <w:tc>
          <w:tcPr>
            <w:tcW w:w="18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left="-115" w:right="-12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rPr>
          <w:trHeight w:val="301"/>
        </w:trPr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</w:tr>
      <w:tr w:rsidR="005721D3" w:rsidTr="005721D3">
        <w:trPr>
          <w:trHeight w:val="278"/>
        </w:trPr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</w:tr>
      <w:tr w:rsidR="005721D3" w:rsidTr="005721D3">
        <w:trPr>
          <w:trHeight w:val="240"/>
        </w:trPr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/>
        </w:tc>
      </w:tr>
      <w:tr w:rsidR="005721D3" w:rsidTr="005721D3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5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>
            <w:pPr>
              <w:rPr>
                <w:i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  <w:r>
              <w:rPr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</w:tr>
      <w:tr w:rsidR="005721D3" w:rsidTr="005721D3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5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/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  <w:r>
              <w:rPr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</w:tr>
      <w:tr w:rsidR="005721D3" w:rsidTr="005721D3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5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21D3" w:rsidRDefault="005721D3" w:rsidP="005721D3"/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  <w:r>
              <w:rPr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</w:p>
        </w:tc>
      </w:tr>
      <w:tr w:rsidR="005721D3" w:rsidTr="005721D3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  <w:r>
              <w:t>3.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  <w:r>
              <w:t>...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  <w:r>
              <w:t>...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  <w:r>
              <w:t>...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  <w:r>
              <w:t>...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  <w:r>
              <w:t>...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  <w:r>
              <w:t>...</w:t>
            </w: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jc w:val="center"/>
            </w:pPr>
            <w:r>
              <w:t>...</w:t>
            </w:r>
          </w:p>
        </w:tc>
      </w:tr>
    </w:tbl>
    <w:p w:rsidR="005721D3" w:rsidRDefault="005721D3" w:rsidP="005721D3">
      <w:pPr>
        <w:widowControl w:val="0"/>
        <w:ind w:right="-176"/>
        <w:contextualSpacing/>
        <w:jc w:val="both"/>
        <w:outlineLvl w:val="2"/>
        <w:rPr>
          <w:sz w:val="24"/>
          <w:szCs w:val="24"/>
        </w:rPr>
      </w:pPr>
      <w:r>
        <w:rPr>
          <w:sz w:val="24"/>
        </w:rPr>
        <w:t xml:space="preserve">&lt;1&gt; </w:t>
      </w:r>
      <w:r>
        <w:rPr>
          <w:sz w:val="24"/>
          <w:szCs w:val="24"/>
        </w:rPr>
        <w:t>В случае отсутствия финансового обеспечения за счет отдельных источников, такие источники не включаются.</w:t>
      </w:r>
    </w:p>
    <w:p w:rsidR="005721D3" w:rsidRDefault="005721D3" w:rsidP="005721D3">
      <w:pPr>
        <w:widowControl w:val="0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&lt;2&gt; При формировании муниципальной (комплексной)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5721D3" w:rsidRDefault="005721D3" w:rsidP="005721D3">
      <w:pPr>
        <w:widowControl w:val="0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&lt;3</w:t>
      </w:r>
      <w:proofErr w:type="gramStart"/>
      <w:r>
        <w:rPr>
          <w:sz w:val="24"/>
          <w:szCs w:val="24"/>
        </w:rPr>
        <w:t xml:space="preserve">&gt; </w:t>
      </w:r>
      <w:r>
        <w:rPr>
          <w:rStyle w:val="110"/>
          <w:sz w:val="24"/>
          <w:szCs w:val="24"/>
        </w:rPr>
        <w:t>В</w:t>
      </w:r>
      <w:proofErr w:type="gramEnd"/>
      <w:r>
        <w:rPr>
          <w:rStyle w:val="110"/>
          <w:sz w:val="24"/>
          <w:szCs w:val="24"/>
        </w:rPr>
        <w:t xml:space="preserve"> 2024 году при приведении муниципальных программ </w:t>
      </w:r>
      <w:r w:rsidR="00446141">
        <w:rPr>
          <w:rStyle w:val="110"/>
          <w:sz w:val="24"/>
          <w:szCs w:val="24"/>
        </w:rPr>
        <w:t xml:space="preserve">Углеродовского городского </w:t>
      </w:r>
      <w:r>
        <w:rPr>
          <w:rStyle w:val="110"/>
          <w:sz w:val="24"/>
          <w:szCs w:val="24"/>
        </w:rPr>
        <w:t xml:space="preserve">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</w:t>
      </w:r>
      <w:r>
        <w:rPr>
          <w:sz w:val="24"/>
          <w:szCs w:val="24"/>
        </w:rPr>
        <w:t>.</w:t>
      </w:r>
    </w:p>
    <w:p w:rsidR="005721D3" w:rsidRDefault="005721D3" w:rsidP="005721D3">
      <w:pPr>
        <w:widowControl w:val="0"/>
        <w:ind w:right="-176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&lt;4&gt; КБК заполняется только по расходам бюджета района.</w:t>
      </w:r>
      <w:r>
        <w:br w:type="page"/>
      </w:r>
    </w:p>
    <w:p w:rsidR="005721D3" w:rsidRDefault="005721D3" w:rsidP="005721D3">
      <w:pPr>
        <w:widowControl w:val="0"/>
        <w:ind w:left="720" w:right="-173"/>
        <w:jc w:val="center"/>
        <w:outlineLvl w:val="2"/>
        <w:rPr>
          <w:sz w:val="24"/>
        </w:rPr>
      </w:pPr>
      <w:r>
        <w:rPr>
          <w:sz w:val="24"/>
        </w:rPr>
        <w:lastRenderedPageBreak/>
        <w:t>6. 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 на ____ год</w:t>
      </w:r>
    </w:p>
    <w:p w:rsidR="005721D3" w:rsidRDefault="005721D3" w:rsidP="005721D3">
      <w:pPr>
        <w:pStyle w:val="a5"/>
        <w:tabs>
          <w:tab w:val="left" w:pos="11057"/>
        </w:tabs>
        <w:spacing w:before="8" w:after="1"/>
        <w:rPr>
          <w:b/>
          <w:sz w:val="12"/>
        </w:rPr>
      </w:pPr>
    </w:p>
    <w:tbl>
      <w:tblPr>
        <w:tblStyle w:val="a3"/>
        <w:tblW w:w="14884" w:type="dxa"/>
        <w:tblInd w:w="-34" w:type="dxa"/>
        <w:tblLook w:val="04A0"/>
      </w:tblPr>
      <w:tblGrid>
        <w:gridCol w:w="569"/>
        <w:gridCol w:w="3970"/>
        <w:gridCol w:w="1701"/>
        <w:gridCol w:w="3118"/>
        <w:gridCol w:w="2410"/>
        <w:gridCol w:w="3116"/>
      </w:tblGrid>
      <w:tr w:rsidR="005721D3" w:rsidTr="005721D3">
        <w:tc>
          <w:tcPr>
            <w:tcW w:w="568" w:type="dxa"/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970" w:type="dxa"/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Задача,</w:t>
            </w:r>
            <w:r>
              <w:rPr>
                <w:spacing w:val="-2"/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ероприятие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(результат)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точка</w:t>
            </w:r>
          </w:p>
        </w:tc>
        <w:tc>
          <w:tcPr>
            <w:tcW w:w="1701" w:type="dxa"/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</w:t>
            </w:r>
          </w:p>
          <w:p w:rsidR="005721D3" w:rsidRDefault="005721D3" w:rsidP="005721D3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(ФИО, должность,</w:t>
            </w:r>
            <w:r>
              <w:rPr>
                <w:spacing w:val="-1"/>
                <w:sz w:val="24"/>
                <w:szCs w:val="24"/>
              </w:rPr>
              <w:t xml:space="preserve"> наименование органа местного самоуправления </w:t>
            </w:r>
            <w:r w:rsidR="00446141">
              <w:rPr>
                <w:spacing w:val="-1"/>
                <w:sz w:val="24"/>
                <w:szCs w:val="24"/>
              </w:rPr>
              <w:t xml:space="preserve">Углеродовского городского </w:t>
            </w:r>
            <w:r w:rsidR="00830541">
              <w:rPr>
                <w:spacing w:val="-1"/>
                <w:sz w:val="24"/>
                <w:szCs w:val="24"/>
              </w:rPr>
              <w:t xml:space="preserve"> поселения</w:t>
            </w:r>
            <w:r>
              <w:rPr>
                <w:spacing w:val="-1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организации)</w:t>
            </w:r>
          </w:p>
        </w:tc>
        <w:tc>
          <w:tcPr>
            <w:tcW w:w="2410" w:type="dxa"/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подтверждающего документа &lt;1&gt;</w:t>
            </w:r>
          </w:p>
        </w:tc>
        <w:tc>
          <w:tcPr>
            <w:tcW w:w="3116" w:type="dxa"/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система </w:t>
            </w:r>
          </w:p>
          <w:p w:rsidR="005721D3" w:rsidRDefault="005721D3" w:rsidP="005721D3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(источник данных) &lt;2&gt;</w:t>
            </w:r>
          </w:p>
        </w:tc>
      </w:tr>
    </w:tbl>
    <w:p w:rsidR="005721D3" w:rsidRDefault="005721D3" w:rsidP="005721D3">
      <w:pPr>
        <w:pStyle w:val="a5"/>
        <w:tabs>
          <w:tab w:val="left" w:pos="11057"/>
        </w:tabs>
        <w:spacing w:before="8" w:after="1"/>
        <w:rPr>
          <w:b/>
          <w:sz w:val="2"/>
        </w:rPr>
      </w:pPr>
    </w:p>
    <w:tbl>
      <w:tblPr>
        <w:tblW w:w="14884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569"/>
        <w:gridCol w:w="3970"/>
        <w:gridCol w:w="1701"/>
        <w:gridCol w:w="3118"/>
        <w:gridCol w:w="2410"/>
        <w:gridCol w:w="3116"/>
      </w:tblGrid>
      <w:tr w:rsidR="005721D3" w:rsidTr="005721D3">
        <w:trPr>
          <w:trHeight w:val="273"/>
          <w:tblHeader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before="10" w:after="200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before="10" w:after="200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before="1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before="1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before="10" w:after="20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before="10" w:after="20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721D3" w:rsidTr="005721D3">
        <w:trPr>
          <w:trHeight w:val="315"/>
        </w:trPr>
        <w:tc>
          <w:tcPr>
            <w:tcW w:w="1488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before="32" w:after="200"/>
              <w:ind w:left="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Наименование задачи комплекса процессных мероприятий 1 </w:t>
            </w:r>
          </w:p>
        </w:tc>
      </w:tr>
      <w:tr w:rsidR="005721D3" w:rsidTr="005721D3">
        <w:trPr>
          <w:trHeight w:val="31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Мероприятие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(результат) «Наименование» 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5721D3" w:rsidTr="005721D3">
        <w:trPr>
          <w:trHeight w:val="31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Мероприятие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(результат) «Наименование» 1 в ___ году реализации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5721D3" w:rsidTr="005721D3">
        <w:trPr>
          <w:trHeight w:val="31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точка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5721D3" w:rsidTr="005721D3">
        <w:trPr>
          <w:trHeight w:val="31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точка 1.2.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5721D3" w:rsidTr="005721D3">
        <w:trPr>
          <w:trHeight w:val="31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5721D3" w:rsidTr="005721D3">
        <w:trPr>
          <w:trHeight w:val="31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3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задачи комплекса процессных мероприятий 2</w:t>
            </w:r>
          </w:p>
        </w:tc>
      </w:tr>
      <w:tr w:rsidR="005721D3" w:rsidTr="005721D3">
        <w:trPr>
          <w:trHeight w:val="31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Мероприятие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(результат)</w:t>
            </w:r>
            <w:r>
              <w:rPr>
                <w:i/>
                <w:spacing w:val="-1"/>
                <w:sz w:val="24"/>
                <w:szCs w:val="24"/>
              </w:rPr>
              <w:t xml:space="preserve"> «Наименование» 2.1.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before="34" w:after="200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before="34" w:after="200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5721D3" w:rsidTr="005721D3">
        <w:trPr>
          <w:trHeight w:val="31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точка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2.1.1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5721D3" w:rsidTr="005721D3">
        <w:trPr>
          <w:trHeight w:val="317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точка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2.1.2.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5721D3" w:rsidTr="005721D3">
        <w:trPr>
          <w:trHeight w:val="317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21D3" w:rsidRDefault="005721D3" w:rsidP="005721D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5721D3" w:rsidRDefault="005721D3" w:rsidP="005721D3">
      <w:pPr>
        <w:widowControl w:val="0"/>
        <w:outlineLvl w:val="2"/>
        <w:rPr>
          <w:sz w:val="24"/>
        </w:rPr>
      </w:pPr>
      <w:r>
        <w:rPr>
          <w:sz w:val="24"/>
        </w:rPr>
        <w:t>&lt;1&gt; Указывается вид документа, подтверждающий факт достижения контрольной точки.</w:t>
      </w:r>
    </w:p>
    <w:p w:rsidR="005721D3" w:rsidRDefault="005721D3" w:rsidP="005721D3">
      <w:pPr>
        <w:widowControl w:val="0"/>
        <w:outlineLvl w:val="2"/>
        <w:rPr>
          <w:sz w:val="28"/>
        </w:rPr>
      </w:pPr>
      <w:r>
        <w:rPr>
          <w:sz w:val="24"/>
        </w:rPr>
        <w:t>&lt;2&gt; В случае отсутствия информационной системы (источника данных) указывается – «информационная система отсутствует».</w:t>
      </w:r>
    </w:p>
    <w:p w:rsidR="005721D3" w:rsidRDefault="005721D3" w:rsidP="005721D3">
      <w:pPr>
        <w:widowControl w:val="0"/>
        <w:ind w:left="720"/>
        <w:outlineLvl w:val="2"/>
        <w:rPr>
          <w:sz w:val="28"/>
        </w:rPr>
      </w:pPr>
      <w:r>
        <w:br w:type="page"/>
      </w:r>
    </w:p>
    <w:p w:rsidR="00830541" w:rsidRDefault="00830541" w:rsidP="00830541">
      <w:pPr>
        <w:widowControl w:val="0"/>
        <w:ind w:left="10206"/>
        <w:jc w:val="center"/>
        <w:outlineLvl w:val="1"/>
        <w:rPr>
          <w:sz w:val="28"/>
        </w:rPr>
      </w:pPr>
      <w:r>
        <w:rPr>
          <w:sz w:val="28"/>
        </w:rPr>
        <w:lastRenderedPageBreak/>
        <w:t>Приложение № 5</w:t>
      </w:r>
    </w:p>
    <w:p w:rsidR="00830541" w:rsidRDefault="00830541" w:rsidP="00830541">
      <w:pPr>
        <w:widowControl w:val="0"/>
        <w:ind w:left="10206"/>
        <w:jc w:val="center"/>
        <w:rPr>
          <w:sz w:val="28"/>
        </w:rPr>
      </w:pPr>
      <w:r>
        <w:rPr>
          <w:sz w:val="28"/>
        </w:rPr>
        <w:t xml:space="preserve">к Методическим рекомендациям по разработке и реализации муниципальных программ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</w:t>
      </w:r>
    </w:p>
    <w:p w:rsidR="00830541" w:rsidRDefault="00830541" w:rsidP="0083054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типов мероприятий (результатов) и контрольных точек для комплекса процессных мероприятий</w:t>
      </w:r>
    </w:p>
    <w:tbl>
      <w:tblPr>
        <w:tblStyle w:val="a3"/>
        <w:tblW w:w="14851" w:type="dxa"/>
        <w:tblLook w:val="04A0"/>
      </w:tblPr>
      <w:tblGrid>
        <w:gridCol w:w="534"/>
        <w:gridCol w:w="2552"/>
        <w:gridCol w:w="3686"/>
        <w:gridCol w:w="4961"/>
        <w:gridCol w:w="3118"/>
      </w:tblGrid>
      <w:tr w:rsidR="00830541" w:rsidTr="00601DC7">
        <w:tc>
          <w:tcPr>
            <w:tcW w:w="534" w:type="dxa"/>
            <w:shd w:val="clear" w:color="auto" w:fill="auto"/>
            <w:vAlign w:val="center"/>
          </w:tcPr>
          <w:p w:rsidR="00830541" w:rsidRDefault="00830541" w:rsidP="00601DC7">
            <w:pPr>
              <w:ind w:left="-142" w:right="-12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0541" w:rsidRDefault="00830541" w:rsidP="00601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30541" w:rsidRDefault="00830541" w:rsidP="00601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типа мероприятия (результата)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0541" w:rsidRDefault="00830541" w:rsidP="00601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Возможные контрольные точки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0541" w:rsidRDefault="00830541" w:rsidP="00601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</w:tr>
    </w:tbl>
    <w:p w:rsidR="00830541" w:rsidRDefault="00830541" w:rsidP="00830541">
      <w:pPr>
        <w:jc w:val="center"/>
        <w:rPr>
          <w:sz w:val="2"/>
          <w:szCs w:val="28"/>
        </w:rPr>
      </w:pPr>
    </w:p>
    <w:tbl>
      <w:tblPr>
        <w:tblW w:w="148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522"/>
        <w:gridCol w:w="2564"/>
        <w:gridCol w:w="3687"/>
        <w:gridCol w:w="4961"/>
        <w:gridCol w:w="3120"/>
      </w:tblGrid>
      <w:tr w:rsidR="00830541" w:rsidTr="00601DC7">
        <w:trPr>
          <w:tblHeader/>
        </w:trPr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30541" w:rsidTr="00601DC7"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Используется для результатов, в рамках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t>1. Муниципальное задание на оказание муниципальных услуг (выполнение работ) утверждено (включено в реестр муниципальных заданий).</w:t>
            </w:r>
          </w:p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t>2. 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заключено (включено в реестр соглашений).</w:t>
            </w:r>
          </w:p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t>3. 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t>4. Услуга оказана (работы выполнены).</w:t>
            </w:r>
          </w:p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t>5. Предоставлен отчет о выполнении  муниципального задания на оказание муниципальных услуг (выполнение работ).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Показатели, установленные в муниципальном задании на оказание муниципальных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830541" w:rsidTr="00601DC7"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Используется для результатов, в рамках которых предусматривается содержание органов местного самоуправления </w:t>
            </w:r>
            <w:r w:rsidR="00446141">
              <w:rPr>
                <w:sz w:val="24"/>
              </w:rPr>
              <w:t xml:space="preserve">Углеродовского городского </w:t>
            </w:r>
            <w:r>
              <w:rPr>
                <w:sz w:val="24"/>
              </w:rPr>
              <w:t xml:space="preserve"> поселения, организаций и подведомственных учреждений.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830541" w:rsidTr="00601DC7"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rPr>
                <w:sz w:val="24"/>
              </w:rPr>
            </w:pPr>
            <w:r>
              <w:rPr>
                <w:sz w:val="24"/>
              </w:rPr>
              <w:t xml:space="preserve">Повышение квалификации кадров </w:t>
            </w:r>
            <w:r>
              <w:rPr>
                <w:sz w:val="24"/>
              </w:rPr>
              <w:lastRenderedPageBreak/>
              <w:t>&lt;1&gt;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Используется для мероприятий (результатов), </w:t>
            </w:r>
            <w:r>
              <w:rPr>
                <w:sz w:val="24"/>
              </w:rPr>
              <w:lastRenderedPageBreak/>
              <w:t>предусматривающих профессиональную подготовку и (или) повышение квалификации кадров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 Утверждены документы, необходимые для оказания услуги.</w:t>
            </w:r>
          </w:p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 Для оказания услуги (выполнения работы) подготовлено материально-техническое и кадровое обеспечение.</w:t>
            </w:r>
          </w:p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t>3. Услуга оказана.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человек</w:t>
            </w:r>
          </w:p>
        </w:tc>
      </w:tr>
      <w:tr w:rsidR="00830541" w:rsidTr="00601DC7"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rPr>
                <w:sz w:val="24"/>
              </w:rPr>
            </w:pPr>
            <w:r>
              <w:rPr>
                <w:sz w:val="24"/>
              </w:rPr>
              <w:t xml:space="preserve">Выплаты физическим лицам 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t>1. Документ, устанавливающий условия осуществления выплат (в том числе размер и получателей), утвержден/принят.</w:t>
            </w:r>
          </w:p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t>2. Выплаты осуществлены.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t>(тыс.) человек</w:t>
            </w:r>
          </w:p>
        </w:tc>
      </w:tr>
      <w:tr w:rsidR="00830541" w:rsidTr="00601DC7"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t>1. Закупка включена в план закупок.</w:t>
            </w:r>
          </w:p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t>2. Сведения о муниципальном контракте внесены в реестр контрактов, заключенных заказчиками по результатам закупок.</w:t>
            </w:r>
          </w:p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t>3. Произведена приемка поставленных товаров, выполненных работ, оказанных услуг.</w:t>
            </w:r>
          </w:p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t>4.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both"/>
              <w:rPr>
                <w:sz w:val="24"/>
              </w:rPr>
            </w:pPr>
            <w:r>
              <w:rPr>
                <w:sz w:val="24"/>
              </w:rPr>
              <w:t>Единица (</w:t>
            </w:r>
            <w:r>
              <w:rPr>
                <w:sz w:val="24"/>
                <w:szCs w:val="24"/>
              </w:rPr>
              <w:t>по ОКЕИ)</w:t>
            </w:r>
          </w:p>
        </w:tc>
      </w:tr>
    </w:tbl>
    <w:p w:rsidR="00830541" w:rsidRDefault="00830541" w:rsidP="00830541">
      <w:pPr>
        <w:jc w:val="both"/>
        <w:rPr>
          <w:sz w:val="24"/>
        </w:rPr>
      </w:pPr>
      <w:r>
        <w:rPr>
          <w:sz w:val="24"/>
        </w:rPr>
        <w:t>&lt;1&gt; Соответствующие мероприятия  рекомендуется предусматривать в составе обеспечивающих комплексов процессных мероприятий.</w:t>
      </w:r>
    </w:p>
    <w:p w:rsidR="00830541" w:rsidRDefault="00830541" w:rsidP="00830541">
      <w:pPr>
        <w:jc w:val="both"/>
        <w:rPr>
          <w:sz w:val="24"/>
        </w:rPr>
      </w:pPr>
    </w:p>
    <w:p w:rsidR="00830541" w:rsidRDefault="00830541" w:rsidP="00830541">
      <w:pPr>
        <w:jc w:val="center"/>
        <w:rPr>
          <w:sz w:val="24"/>
        </w:rPr>
      </w:pPr>
      <w:r>
        <w:rPr>
          <w:sz w:val="24"/>
        </w:rPr>
        <w:t xml:space="preserve"> </w:t>
      </w:r>
      <w:r>
        <w:br w:type="page"/>
      </w:r>
    </w:p>
    <w:p w:rsidR="00830541" w:rsidRDefault="00830541" w:rsidP="00830541">
      <w:pPr>
        <w:widowControl w:val="0"/>
        <w:ind w:left="10206"/>
        <w:jc w:val="center"/>
        <w:outlineLvl w:val="1"/>
        <w:rPr>
          <w:sz w:val="28"/>
        </w:rPr>
      </w:pPr>
      <w:r>
        <w:rPr>
          <w:sz w:val="28"/>
        </w:rPr>
        <w:lastRenderedPageBreak/>
        <w:t>Приложение № 6</w:t>
      </w:r>
    </w:p>
    <w:p w:rsidR="00830541" w:rsidRDefault="00830541" w:rsidP="00830541">
      <w:pPr>
        <w:widowControl w:val="0"/>
        <w:ind w:left="10206"/>
        <w:jc w:val="center"/>
        <w:rPr>
          <w:sz w:val="28"/>
        </w:rPr>
      </w:pPr>
      <w:r>
        <w:rPr>
          <w:sz w:val="28"/>
        </w:rPr>
        <w:t xml:space="preserve">к Методическим рекомендациям по разработке и реализации муниципальных программ </w:t>
      </w:r>
      <w:r w:rsidR="00601DC7">
        <w:rPr>
          <w:sz w:val="28"/>
        </w:rPr>
        <w:t xml:space="preserve"> </w:t>
      </w:r>
      <w:r w:rsidR="00446141">
        <w:rPr>
          <w:sz w:val="28"/>
        </w:rPr>
        <w:t xml:space="preserve">Углеродовского городского </w:t>
      </w:r>
      <w:r>
        <w:rPr>
          <w:sz w:val="28"/>
        </w:rPr>
        <w:t xml:space="preserve"> поселения</w:t>
      </w:r>
    </w:p>
    <w:p w:rsidR="00830541" w:rsidRDefault="00830541" w:rsidP="00830541">
      <w:pPr>
        <w:jc w:val="right"/>
        <w:rPr>
          <w:sz w:val="24"/>
        </w:rPr>
      </w:pPr>
    </w:p>
    <w:p w:rsidR="00830541" w:rsidRDefault="00830541" w:rsidP="00830541">
      <w:pPr>
        <w:jc w:val="right"/>
        <w:rPr>
          <w:sz w:val="24"/>
        </w:rPr>
      </w:pPr>
      <w:r>
        <w:rPr>
          <w:sz w:val="24"/>
        </w:rPr>
        <w:t>Таблица № 1</w:t>
      </w:r>
    </w:p>
    <w:p w:rsidR="00830541" w:rsidRDefault="00830541" w:rsidP="00830541">
      <w:pPr>
        <w:jc w:val="center"/>
      </w:pPr>
      <w:r>
        <w:rPr>
          <w:sz w:val="24"/>
        </w:rPr>
        <w:t xml:space="preserve">Перечень налоговых расходов в рамках муниципальной (комплексной) программы </w:t>
      </w:r>
      <w:r w:rsidR="00446141">
        <w:rPr>
          <w:sz w:val="24"/>
        </w:rPr>
        <w:t xml:space="preserve">Углеродовского городского </w:t>
      </w:r>
      <w:r>
        <w:rPr>
          <w:sz w:val="24"/>
        </w:rPr>
        <w:t xml:space="preserve"> поселения </w:t>
      </w:r>
      <w:r>
        <w:rPr>
          <w:i/>
          <w:sz w:val="24"/>
        </w:rPr>
        <w:t>«Наименование»</w:t>
      </w:r>
    </w:p>
    <w:tbl>
      <w:tblPr>
        <w:tblStyle w:val="a3"/>
        <w:tblW w:w="14885" w:type="dxa"/>
        <w:tblInd w:w="-34" w:type="dxa"/>
        <w:tblLook w:val="04A0"/>
      </w:tblPr>
      <w:tblGrid>
        <w:gridCol w:w="261"/>
        <w:gridCol w:w="2034"/>
        <w:gridCol w:w="1737"/>
        <w:gridCol w:w="1737"/>
        <w:gridCol w:w="1622"/>
        <w:gridCol w:w="1035"/>
        <w:gridCol w:w="1342"/>
        <w:gridCol w:w="1035"/>
        <w:gridCol w:w="1342"/>
        <w:gridCol w:w="1035"/>
        <w:gridCol w:w="1342"/>
        <w:gridCol w:w="440"/>
      </w:tblGrid>
      <w:tr w:rsidR="00830541" w:rsidTr="00601DC7">
        <w:tc>
          <w:tcPr>
            <w:tcW w:w="568" w:type="dxa"/>
            <w:vMerge w:val="restart"/>
            <w:shd w:val="clear" w:color="auto" w:fill="auto"/>
          </w:tcPr>
          <w:p w:rsidR="00830541" w:rsidRDefault="00830541" w:rsidP="00601DC7">
            <w:pPr>
              <w:ind w:left="-142" w:right="-12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830541" w:rsidRDefault="00830541" w:rsidP="00601DC7">
            <w:pPr>
              <w:ind w:left="-142" w:right="-12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и вид налогового расхода &lt;1&gt;,</w:t>
            </w:r>
          </w:p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30541" w:rsidRDefault="00830541" w:rsidP="00601DC7">
            <w:pPr>
              <w:jc w:val="center"/>
              <w:rPr>
                <w:strike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муниципальной (комплексной) программы, задача структурного элемента, на которые направлен </w:t>
            </w:r>
          </w:p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налоговый расход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Соответствие показателю муниципальной (комплексной) программы, структурного элемента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&lt;2&gt;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N+1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N+n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</w:t>
            </w:r>
          </w:p>
        </w:tc>
      </w:tr>
      <w:tr w:rsidR="00830541" w:rsidTr="00601DC7">
        <w:tc>
          <w:tcPr>
            <w:tcW w:w="568" w:type="dxa"/>
            <w:vMerge/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коли-чество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платель-щиков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финансовая оценка, </w:t>
            </w:r>
            <w:r>
              <w:rPr>
                <w:sz w:val="23"/>
                <w:szCs w:val="23"/>
              </w:rPr>
              <w:br/>
              <w:t>тыс. рублей</w:t>
            </w:r>
          </w:p>
        </w:tc>
        <w:tc>
          <w:tcPr>
            <w:tcW w:w="993" w:type="dxa"/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коли-чество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платель-щиков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финансовая оценка, </w:t>
            </w:r>
            <w:r>
              <w:rPr>
                <w:sz w:val="23"/>
                <w:szCs w:val="23"/>
              </w:rPr>
              <w:br/>
              <w:t>тыс. рублей</w:t>
            </w:r>
          </w:p>
        </w:tc>
        <w:tc>
          <w:tcPr>
            <w:tcW w:w="993" w:type="dxa"/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коли-чество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платель-щиков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финансовая оценка, </w:t>
            </w:r>
            <w:r>
              <w:rPr>
                <w:sz w:val="23"/>
                <w:szCs w:val="23"/>
              </w:rPr>
              <w:br/>
              <w:t>тыс. рублей</w:t>
            </w:r>
          </w:p>
        </w:tc>
        <w:tc>
          <w:tcPr>
            <w:tcW w:w="989" w:type="dxa"/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</w:t>
            </w:r>
          </w:p>
        </w:tc>
      </w:tr>
    </w:tbl>
    <w:p w:rsidR="00830541" w:rsidRDefault="00830541" w:rsidP="00830541">
      <w:pPr>
        <w:jc w:val="center"/>
        <w:rPr>
          <w:sz w:val="2"/>
        </w:rPr>
      </w:pPr>
    </w:p>
    <w:tbl>
      <w:tblPr>
        <w:tblW w:w="14892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568"/>
        <w:gridCol w:w="1842"/>
        <w:gridCol w:w="1985"/>
        <w:gridCol w:w="1844"/>
        <w:gridCol w:w="1700"/>
        <w:gridCol w:w="992"/>
        <w:gridCol w:w="992"/>
        <w:gridCol w:w="992"/>
        <w:gridCol w:w="993"/>
        <w:gridCol w:w="992"/>
        <w:gridCol w:w="992"/>
        <w:gridCol w:w="1000"/>
      </w:tblGrid>
      <w:tr w:rsidR="00830541" w:rsidTr="00601DC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830541" w:rsidTr="00601DC7">
        <w:tc>
          <w:tcPr>
            <w:tcW w:w="1489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 Структурный элемент (наименование)</w:t>
            </w:r>
          </w:p>
        </w:tc>
      </w:tr>
      <w:tr w:rsidR="00830541" w:rsidTr="00601DC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rPr>
                <w:sz w:val="23"/>
                <w:szCs w:val="23"/>
              </w:rPr>
            </w:pPr>
          </w:p>
        </w:tc>
      </w:tr>
      <w:tr w:rsidR="00830541" w:rsidTr="00601DC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1.1.2.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rPr>
                <w:sz w:val="23"/>
                <w:szCs w:val="23"/>
              </w:rPr>
            </w:pPr>
          </w:p>
        </w:tc>
      </w:tr>
      <w:tr w:rsidR="00830541" w:rsidTr="00601DC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rPr>
                <w:sz w:val="23"/>
                <w:szCs w:val="23"/>
              </w:rPr>
            </w:pPr>
          </w:p>
        </w:tc>
      </w:tr>
    </w:tbl>
    <w:p w:rsidR="00830541" w:rsidRDefault="00830541" w:rsidP="00830541">
      <w:pPr>
        <w:rPr>
          <w:sz w:val="24"/>
        </w:rPr>
      </w:pPr>
      <w:r>
        <w:rPr>
          <w:sz w:val="24"/>
        </w:rPr>
        <w:t>&lt;1</w:t>
      </w:r>
      <w:proofErr w:type="gramStart"/>
      <w:r>
        <w:rPr>
          <w:sz w:val="24"/>
        </w:rPr>
        <w:t>&gt; Н</w:t>
      </w:r>
      <w:proofErr w:type="gramEnd"/>
      <w:r>
        <w:rPr>
          <w:sz w:val="24"/>
        </w:rPr>
        <w:t xml:space="preserve">апример, пониженная ставка, освобождение от налогообложения и т.д. </w:t>
      </w:r>
    </w:p>
    <w:p w:rsidR="00830541" w:rsidRDefault="00830541" w:rsidP="00830541">
      <w:pPr>
        <w:rPr>
          <w:sz w:val="24"/>
        </w:rPr>
      </w:pPr>
      <w:r>
        <w:rPr>
          <w:sz w:val="24"/>
        </w:rPr>
        <w:t>&lt;2&gt; Текущий год.</w:t>
      </w:r>
    </w:p>
    <w:p w:rsidR="00830541" w:rsidRDefault="00830541" w:rsidP="00830541">
      <w:pPr>
        <w:jc w:val="right"/>
        <w:rPr>
          <w:sz w:val="24"/>
        </w:rPr>
      </w:pPr>
      <w:r>
        <w:br w:type="page"/>
      </w:r>
    </w:p>
    <w:p w:rsidR="00830541" w:rsidRDefault="00830541" w:rsidP="00830541">
      <w:pPr>
        <w:widowControl w:val="0"/>
        <w:jc w:val="right"/>
        <w:outlineLvl w:val="2"/>
        <w:rPr>
          <w:sz w:val="24"/>
        </w:rPr>
      </w:pPr>
      <w:r>
        <w:rPr>
          <w:sz w:val="24"/>
        </w:rPr>
        <w:lastRenderedPageBreak/>
        <w:t>Таблица № 2</w:t>
      </w:r>
    </w:p>
    <w:p w:rsidR="00830541" w:rsidRDefault="00830541" w:rsidP="00830541">
      <w:pPr>
        <w:widowControl w:val="0"/>
        <w:ind w:firstLine="540"/>
        <w:jc w:val="both"/>
        <w:rPr>
          <w:sz w:val="24"/>
        </w:rPr>
      </w:pPr>
    </w:p>
    <w:p w:rsidR="00830541" w:rsidRDefault="00830541" w:rsidP="00830541">
      <w:pPr>
        <w:widowControl w:val="0"/>
        <w:jc w:val="center"/>
        <w:rPr>
          <w:sz w:val="24"/>
        </w:rPr>
      </w:pPr>
      <w:bookmarkStart w:id="1" w:name="Par1016"/>
      <w:bookmarkEnd w:id="1"/>
      <w:r>
        <w:rPr>
          <w:sz w:val="24"/>
        </w:rPr>
        <w:t>СВЕДЕНИЯ</w:t>
      </w:r>
    </w:p>
    <w:p w:rsidR="00830541" w:rsidRDefault="00830541" w:rsidP="00830541">
      <w:pPr>
        <w:widowControl w:val="0"/>
        <w:jc w:val="center"/>
        <w:rPr>
          <w:sz w:val="24"/>
        </w:rPr>
      </w:pPr>
      <w:r>
        <w:rPr>
          <w:sz w:val="24"/>
        </w:rPr>
        <w:t>о методике расчета показателей муниципальной программы</w:t>
      </w:r>
    </w:p>
    <w:p w:rsidR="00830541" w:rsidRDefault="00830541" w:rsidP="00830541">
      <w:pPr>
        <w:widowControl w:val="0"/>
        <w:jc w:val="center"/>
        <w:rPr>
          <w:sz w:val="24"/>
        </w:rPr>
      </w:pPr>
    </w:p>
    <w:tbl>
      <w:tblPr>
        <w:tblStyle w:val="a3"/>
        <w:tblW w:w="14884" w:type="dxa"/>
        <w:tblInd w:w="-34" w:type="dxa"/>
        <w:tblLook w:val="04A0"/>
      </w:tblPr>
      <w:tblGrid>
        <w:gridCol w:w="569"/>
        <w:gridCol w:w="2126"/>
        <w:gridCol w:w="1416"/>
        <w:gridCol w:w="1986"/>
        <w:gridCol w:w="4111"/>
        <w:gridCol w:w="2551"/>
        <w:gridCol w:w="2125"/>
      </w:tblGrid>
      <w:tr w:rsidR="00830541" w:rsidTr="00601DC7">
        <w:tc>
          <w:tcPr>
            <w:tcW w:w="568" w:type="dxa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416" w:type="dxa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6" w:type="dxa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 &lt;1&gt;</w:t>
            </w:r>
          </w:p>
        </w:tc>
        <w:tc>
          <w:tcPr>
            <w:tcW w:w="4111" w:type="dxa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(формула) и методологические пояснения к показателю &lt;2&gt;</w:t>
            </w:r>
          </w:p>
        </w:tc>
        <w:tc>
          <w:tcPr>
            <w:tcW w:w="2551" w:type="dxa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2125" w:type="dxa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представления годовой отчетной информации</w:t>
            </w:r>
          </w:p>
        </w:tc>
      </w:tr>
    </w:tbl>
    <w:p w:rsidR="00830541" w:rsidRDefault="00830541" w:rsidP="00830541">
      <w:pPr>
        <w:widowControl w:val="0"/>
        <w:ind w:firstLine="540"/>
        <w:jc w:val="both"/>
        <w:rPr>
          <w:sz w:val="2"/>
        </w:rPr>
      </w:pPr>
    </w:p>
    <w:tbl>
      <w:tblPr>
        <w:tblW w:w="14884" w:type="dxa"/>
        <w:tblInd w:w="-67" w:type="dxa"/>
        <w:tblBorders>
          <w:top w:val="single" w:sz="4" w:space="0" w:color="00000A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5" w:type="dxa"/>
        </w:tblCellMar>
        <w:tblLook w:val="04A0"/>
      </w:tblPr>
      <w:tblGrid>
        <w:gridCol w:w="569"/>
        <w:gridCol w:w="2126"/>
        <w:gridCol w:w="1416"/>
        <w:gridCol w:w="1986"/>
        <w:gridCol w:w="4111"/>
        <w:gridCol w:w="2553"/>
        <w:gridCol w:w="2123"/>
      </w:tblGrid>
      <w:tr w:rsidR="00830541" w:rsidTr="00601DC7">
        <w:trPr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30541" w:rsidTr="00601DC7">
        <w:trPr>
          <w:trHeight w:val="480"/>
        </w:trPr>
        <w:tc>
          <w:tcPr>
            <w:tcW w:w="56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показатель 1</w:t>
            </w:r>
          </w:p>
        </w:tc>
        <w:tc>
          <w:tcPr>
            <w:tcW w:w="212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541" w:rsidTr="00601DC7">
        <w:trPr>
          <w:trHeight w:val="320"/>
        </w:trPr>
        <w:tc>
          <w:tcPr>
            <w:tcW w:w="5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показатель 2   </w:t>
            </w:r>
          </w:p>
        </w:tc>
        <w:tc>
          <w:tcPr>
            <w:tcW w:w="21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rPr>
                <w:sz w:val="24"/>
                <w:szCs w:val="24"/>
              </w:rPr>
            </w:pPr>
          </w:p>
        </w:tc>
      </w:tr>
      <w:tr w:rsidR="00830541" w:rsidTr="00601DC7">
        <w:tc>
          <w:tcPr>
            <w:tcW w:w="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... 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0541" w:rsidRDefault="00830541" w:rsidP="00830541">
      <w:pPr>
        <w:widowControl w:val="0"/>
        <w:jc w:val="both"/>
        <w:rPr>
          <w:sz w:val="24"/>
        </w:rPr>
      </w:pPr>
      <w:r>
        <w:rPr>
          <w:sz w:val="24"/>
        </w:rPr>
        <w:t>&lt;1&gt; Указывается периодичность сбора данных (ежемесячно, ежеквартально и т.д.) и вид временной характеристики (показатель на дату, показатель за период и т.д.).</w:t>
      </w:r>
    </w:p>
    <w:p w:rsidR="00830541" w:rsidRDefault="00830541" w:rsidP="00830541">
      <w:pPr>
        <w:widowControl w:val="0"/>
        <w:jc w:val="both"/>
        <w:rPr>
          <w:sz w:val="24"/>
        </w:rPr>
      </w:pPr>
      <w:r>
        <w:rPr>
          <w:sz w:val="24"/>
        </w:rPr>
        <w:t>&lt;2&gt; Указывается формула и кратки алгоритм расчета. Необходимо использовать буквенные обозначения базовых показателей</w:t>
      </w:r>
      <w:r>
        <w:br w:type="page"/>
      </w:r>
    </w:p>
    <w:p w:rsidR="00830541" w:rsidRDefault="00830541" w:rsidP="00830541">
      <w:pPr>
        <w:widowControl w:val="0"/>
        <w:jc w:val="right"/>
        <w:outlineLvl w:val="2"/>
        <w:rPr>
          <w:sz w:val="24"/>
        </w:rPr>
      </w:pPr>
      <w:r>
        <w:rPr>
          <w:sz w:val="24"/>
        </w:rPr>
        <w:lastRenderedPageBreak/>
        <w:t>Таблица № 3</w:t>
      </w:r>
    </w:p>
    <w:p w:rsidR="00830541" w:rsidRDefault="00830541" w:rsidP="00830541"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:rsidR="00830541" w:rsidRDefault="00830541" w:rsidP="00830541"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:rsidR="00830541" w:rsidRDefault="00830541" w:rsidP="00830541">
      <w:pPr>
        <w:pStyle w:val="ConsPlusCell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находящихся</w:t>
      </w:r>
      <w:proofErr w:type="gramEnd"/>
      <w:r>
        <w:rPr>
          <w:rFonts w:ascii="Times New Roman" w:hAnsi="Times New Roman"/>
          <w:sz w:val="24"/>
        </w:rPr>
        <w:t xml:space="preserve"> в муниципальной собственности </w:t>
      </w:r>
      <w:r w:rsidR="00446141">
        <w:rPr>
          <w:rFonts w:ascii="Times New Roman" w:hAnsi="Times New Roman"/>
          <w:sz w:val="24"/>
        </w:rPr>
        <w:t xml:space="preserve">Углеродовского городского </w:t>
      </w:r>
      <w:r>
        <w:rPr>
          <w:rFonts w:ascii="Times New Roman" w:hAnsi="Times New Roman"/>
          <w:sz w:val="24"/>
        </w:rPr>
        <w:t xml:space="preserve"> поселения)</w:t>
      </w:r>
    </w:p>
    <w:p w:rsidR="00830541" w:rsidRDefault="00830541" w:rsidP="00830541">
      <w:pPr>
        <w:pStyle w:val="ConsPlusCell"/>
        <w:jc w:val="center"/>
        <w:rPr>
          <w:rFonts w:ascii="Times New Roman" w:hAnsi="Times New Roman"/>
          <w:sz w:val="24"/>
        </w:rPr>
      </w:pPr>
    </w:p>
    <w:tbl>
      <w:tblPr>
        <w:tblStyle w:val="a3"/>
        <w:tblW w:w="14885" w:type="dxa"/>
        <w:tblInd w:w="-34" w:type="dxa"/>
        <w:tblLook w:val="04A0"/>
      </w:tblPr>
      <w:tblGrid>
        <w:gridCol w:w="506"/>
        <w:gridCol w:w="1938"/>
        <w:gridCol w:w="1673"/>
        <w:gridCol w:w="1838"/>
        <w:gridCol w:w="1689"/>
        <w:gridCol w:w="2605"/>
        <w:gridCol w:w="2050"/>
        <w:gridCol w:w="596"/>
        <w:gridCol w:w="686"/>
        <w:gridCol w:w="692"/>
        <w:gridCol w:w="612"/>
      </w:tblGrid>
      <w:tr w:rsidR="00830541" w:rsidTr="00601DC7">
        <w:tc>
          <w:tcPr>
            <w:tcW w:w="568" w:type="dxa"/>
            <w:vMerge w:val="restart"/>
            <w:shd w:val="clear" w:color="auto" w:fill="auto"/>
          </w:tcPr>
          <w:p w:rsidR="00830541" w:rsidRDefault="00830541" w:rsidP="00601DC7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30541" w:rsidRDefault="00830541" w:rsidP="00601DC7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инвестиционного проекта</w:t>
            </w:r>
          </w:p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830541" w:rsidRDefault="00830541" w:rsidP="00601DC7">
            <w:pPr>
              <w:pStyle w:val="ConsPlusCell"/>
              <w:ind w:left="-108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участник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30541" w:rsidRDefault="00830541" w:rsidP="00601DC7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дата положительного заключения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ввода в эксплуатацию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2833" w:type="dxa"/>
            <w:gridSpan w:val="4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по годам реализации муниципальной программы</w:t>
            </w:r>
          </w:p>
        </w:tc>
      </w:tr>
      <w:tr w:rsidR="00830541" w:rsidTr="00601DC7">
        <w:tc>
          <w:tcPr>
            <w:tcW w:w="568" w:type="dxa"/>
            <w:vMerge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708" w:type="dxa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718" w:type="dxa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  <w:tc>
          <w:tcPr>
            <w:tcW w:w="698" w:type="dxa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830541" w:rsidRDefault="00830541" w:rsidP="00830541">
      <w:pPr>
        <w:pStyle w:val="ConsPlusCell"/>
        <w:jc w:val="center"/>
        <w:rPr>
          <w:rFonts w:ascii="Times New Roman" w:hAnsi="Times New Roman"/>
          <w:sz w:val="2"/>
        </w:rPr>
      </w:pPr>
    </w:p>
    <w:p w:rsidR="00830541" w:rsidRDefault="00830541" w:rsidP="00830541">
      <w:pPr>
        <w:pStyle w:val="ConsPlusCell"/>
        <w:jc w:val="center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70" w:type="dxa"/>
          <w:right w:w="75" w:type="dxa"/>
        </w:tblCellMar>
        <w:tblLook w:val="04A0"/>
      </w:tblPr>
      <w:tblGrid>
        <w:gridCol w:w="569"/>
        <w:gridCol w:w="1985"/>
        <w:gridCol w:w="1701"/>
        <w:gridCol w:w="1843"/>
        <w:gridCol w:w="1701"/>
        <w:gridCol w:w="2977"/>
        <w:gridCol w:w="1276"/>
        <w:gridCol w:w="708"/>
        <w:gridCol w:w="709"/>
        <w:gridCol w:w="708"/>
        <w:gridCol w:w="707"/>
      </w:tblGrid>
      <w:tr w:rsidR="00830541" w:rsidTr="00601DC7">
        <w:trPr>
          <w:tblHeader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830541" w:rsidTr="00601DC7">
        <w:tc>
          <w:tcPr>
            <w:tcW w:w="14882" w:type="dxa"/>
            <w:gridSpan w:val="11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Муниципальная (комплексная) программа </w:t>
            </w:r>
            <w:r w:rsidR="00446141">
              <w:rPr>
                <w:rFonts w:ascii="Times New Roman" w:hAnsi="Times New Roman"/>
                <w:i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i/>
                <w:sz w:val="24"/>
              </w:rPr>
              <w:t xml:space="preserve"> поселения «Наименование»</w:t>
            </w:r>
          </w:p>
        </w:tc>
      </w:tr>
      <w:tr w:rsidR="00830541" w:rsidTr="00601DC7"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бюджеты поселений &lt;2&gt;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255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объектам капитального строительства и реконструкции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2552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2552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2552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2552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бюджеты поселений &lt;2&gt;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2552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255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объектам капитального ремонта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2552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2552" w:type="dxa"/>
            <w:gridSpan w:val="2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2552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2552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бюджеты поселений &lt;2&gt;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2552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14882" w:type="dxa"/>
            <w:gridSpan w:val="11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 w:rsidR="00830541" w:rsidTr="00601DC7"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бюджеты поселений &lt;2&gt;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Инвестиционный проект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бюджеты поселений &lt;2&gt;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бюджеты поселений &lt;2&gt;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5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ind w:left="-75" w:right="-75"/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541" w:rsidTr="00601DC7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830541" w:rsidRDefault="00830541" w:rsidP="00830541">
      <w:pPr>
        <w:widowControl w:val="0"/>
        <w:jc w:val="both"/>
        <w:outlineLvl w:val="2"/>
        <w:rPr>
          <w:sz w:val="24"/>
        </w:rPr>
      </w:pPr>
      <w:r>
        <w:rPr>
          <w:sz w:val="24"/>
        </w:rPr>
        <w:t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830541" w:rsidRDefault="00830541" w:rsidP="00830541">
      <w:pPr>
        <w:widowControl w:val="0"/>
        <w:jc w:val="both"/>
        <w:rPr>
          <w:sz w:val="24"/>
        </w:rPr>
      </w:pPr>
      <w:r>
        <w:rPr>
          <w:sz w:val="24"/>
        </w:rPr>
        <w:t>&lt;2&gt; Включается в приложение при наличии средств.</w:t>
      </w:r>
    </w:p>
    <w:p w:rsidR="00830541" w:rsidRDefault="00830541" w:rsidP="00830541">
      <w:pPr>
        <w:widowControl w:val="0"/>
        <w:jc w:val="right"/>
        <w:outlineLvl w:val="2"/>
        <w:rPr>
          <w:sz w:val="24"/>
        </w:rPr>
      </w:pPr>
      <w:r>
        <w:br w:type="page"/>
      </w:r>
    </w:p>
    <w:p w:rsidR="00830541" w:rsidRDefault="00830541" w:rsidP="00830541">
      <w:pPr>
        <w:jc w:val="right"/>
        <w:rPr>
          <w:rFonts w:eastAsiaTheme="minorHAnsi" w:cstheme="minorBidi"/>
          <w:color w:val="00000A"/>
          <w:sz w:val="24"/>
          <w:szCs w:val="24"/>
          <w:lang w:eastAsia="en-US"/>
        </w:rPr>
      </w:pPr>
      <w:r>
        <w:rPr>
          <w:rFonts w:eastAsiaTheme="minorHAnsi" w:cstheme="minorBidi"/>
          <w:color w:val="00000A"/>
          <w:sz w:val="24"/>
          <w:szCs w:val="24"/>
          <w:lang w:eastAsia="en-US"/>
        </w:rPr>
        <w:lastRenderedPageBreak/>
        <w:t>Таблица № 4</w:t>
      </w:r>
    </w:p>
    <w:p w:rsidR="00830541" w:rsidRDefault="00830541" w:rsidP="00830541">
      <w:pPr>
        <w:jc w:val="center"/>
        <w:rPr>
          <w:rFonts w:eastAsiaTheme="minorHAnsi" w:cstheme="minorBidi"/>
          <w:color w:val="00000A"/>
          <w:sz w:val="24"/>
          <w:szCs w:val="24"/>
          <w:lang w:eastAsia="en-US"/>
        </w:rPr>
      </w:pPr>
      <w:r>
        <w:rPr>
          <w:rFonts w:eastAsiaTheme="minorHAnsi" w:cstheme="minorBidi"/>
          <w:color w:val="00000A"/>
          <w:sz w:val="24"/>
          <w:szCs w:val="24"/>
          <w:lang w:eastAsia="en-US"/>
        </w:rPr>
        <w:t>ПЕРЕЧЕНЬ</w:t>
      </w:r>
    </w:p>
    <w:p w:rsidR="00830541" w:rsidRDefault="00830541" w:rsidP="00830541">
      <w:pPr>
        <w:jc w:val="center"/>
        <w:rPr>
          <w:rFonts w:eastAsiaTheme="minorHAnsi" w:cstheme="minorBidi"/>
          <w:color w:val="00000A"/>
          <w:sz w:val="24"/>
          <w:szCs w:val="24"/>
          <w:lang w:eastAsia="en-US"/>
        </w:rPr>
      </w:pPr>
      <w:r>
        <w:rPr>
          <w:rFonts w:eastAsiaTheme="minorHAnsi" w:cstheme="minorBidi"/>
          <w:color w:val="00000A"/>
          <w:sz w:val="24"/>
          <w:szCs w:val="24"/>
          <w:lang w:eastAsia="en-US"/>
        </w:rPr>
        <w:t>инвестиционных проектов (объектов капитального строительства, реконструкции и капитального ремонта,</w:t>
      </w:r>
    </w:p>
    <w:p w:rsidR="00830541" w:rsidRDefault="00830541" w:rsidP="00830541">
      <w:pPr>
        <w:jc w:val="center"/>
        <w:rPr>
          <w:rFonts w:eastAsiaTheme="minorHAnsi" w:cstheme="minorBidi"/>
          <w:color w:val="00000A"/>
          <w:sz w:val="24"/>
          <w:szCs w:val="24"/>
          <w:lang w:eastAsia="en-US"/>
        </w:rPr>
      </w:pPr>
      <w:r>
        <w:rPr>
          <w:rFonts w:eastAsiaTheme="minorHAnsi" w:cstheme="minorBidi"/>
          <w:color w:val="00000A"/>
          <w:sz w:val="24"/>
          <w:szCs w:val="24"/>
          <w:lang w:eastAsia="en-US"/>
        </w:rPr>
        <w:t>находящихся в муниципальной собственности)</w:t>
      </w:r>
    </w:p>
    <w:p w:rsidR="00830541" w:rsidRDefault="00830541" w:rsidP="00830541">
      <w:pPr>
        <w:pStyle w:val="ConsPlusCell"/>
        <w:jc w:val="center"/>
        <w:rPr>
          <w:rFonts w:ascii="Times New Roman" w:hAnsi="Times New Roman"/>
          <w:sz w:val="24"/>
          <w:highlight w:val="yellow"/>
        </w:rPr>
      </w:pPr>
    </w:p>
    <w:tbl>
      <w:tblPr>
        <w:tblStyle w:val="a3"/>
        <w:tblW w:w="14884" w:type="dxa"/>
        <w:tblInd w:w="-34" w:type="dxa"/>
        <w:tblLook w:val="04A0"/>
      </w:tblPr>
      <w:tblGrid>
        <w:gridCol w:w="569"/>
        <w:gridCol w:w="1843"/>
        <w:gridCol w:w="1842"/>
        <w:gridCol w:w="2836"/>
        <w:gridCol w:w="1842"/>
        <w:gridCol w:w="850"/>
        <w:gridCol w:w="852"/>
        <w:gridCol w:w="850"/>
        <w:gridCol w:w="851"/>
        <w:gridCol w:w="850"/>
        <w:gridCol w:w="851"/>
        <w:gridCol w:w="848"/>
      </w:tblGrid>
      <w:tr w:rsidR="00830541" w:rsidTr="00601DC7">
        <w:tc>
          <w:tcPr>
            <w:tcW w:w="568" w:type="dxa"/>
            <w:vMerge w:val="restart"/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30541" w:rsidRDefault="00830541" w:rsidP="00601DC7">
            <w:pPr>
              <w:pStyle w:val="ConsPlusCell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Наименование инвестиционного</w:t>
            </w:r>
          </w:p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trike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Номер и дата положительных заключений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Источники</w:t>
            </w:r>
          </w:p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30541" w:rsidRDefault="00830541" w:rsidP="00601DC7">
            <w:pPr>
              <w:pStyle w:val="ConsPlusCell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Сметная стоимость </w:t>
            </w:r>
          </w:p>
          <w:p w:rsidR="00830541" w:rsidRDefault="00830541" w:rsidP="00601DC7">
            <w:pPr>
              <w:pStyle w:val="ConsPlusCell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 ценах соответствующих лет, тыс. рублей</w:t>
            </w:r>
          </w:p>
        </w:tc>
        <w:tc>
          <w:tcPr>
            <w:tcW w:w="5952" w:type="dxa"/>
            <w:gridSpan w:val="7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Объем бюджетных ассигнований по годам реализации государственной программы</w:t>
            </w:r>
            <w:r>
              <w:rPr>
                <w:rFonts w:ascii="Times New Roman" w:hAnsi="Times New Roman"/>
                <w:strike/>
                <w:sz w:val="23"/>
              </w:rPr>
              <w:t xml:space="preserve"> </w:t>
            </w:r>
          </w:p>
        </w:tc>
      </w:tr>
      <w:tr w:rsidR="00830541" w:rsidTr="00601DC7">
        <w:tc>
          <w:tcPr>
            <w:tcW w:w="568" w:type="dxa"/>
            <w:vMerge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30541" w:rsidRDefault="00830541" w:rsidP="00601DC7">
            <w:pPr>
              <w:ind w:right="-108"/>
              <w:jc w:val="center"/>
              <w:rPr>
                <w:sz w:val="23"/>
              </w:rPr>
            </w:pPr>
            <w:r>
              <w:rPr>
                <w:sz w:val="23"/>
              </w:rPr>
              <w:t>…</w:t>
            </w:r>
          </w:p>
        </w:tc>
        <w:tc>
          <w:tcPr>
            <w:tcW w:w="852" w:type="dxa"/>
            <w:shd w:val="clear" w:color="auto" w:fill="auto"/>
          </w:tcPr>
          <w:p w:rsidR="00830541" w:rsidRDefault="00830541" w:rsidP="00601DC7">
            <w:pPr>
              <w:ind w:left="-108" w:right="-108"/>
              <w:jc w:val="center"/>
              <w:rPr>
                <w:sz w:val="23"/>
              </w:rPr>
            </w:pPr>
            <w:r>
              <w:rPr>
                <w:sz w:val="23"/>
              </w:rPr>
              <w:t>N</w:t>
            </w:r>
          </w:p>
        </w:tc>
        <w:tc>
          <w:tcPr>
            <w:tcW w:w="850" w:type="dxa"/>
            <w:shd w:val="clear" w:color="auto" w:fill="auto"/>
          </w:tcPr>
          <w:p w:rsidR="00830541" w:rsidRDefault="00830541" w:rsidP="00601DC7">
            <w:pPr>
              <w:ind w:left="-108" w:right="-108"/>
              <w:jc w:val="center"/>
              <w:rPr>
                <w:sz w:val="23"/>
              </w:rPr>
            </w:pPr>
            <w:r>
              <w:rPr>
                <w:sz w:val="23"/>
              </w:rPr>
              <w:t>N+1</w:t>
            </w:r>
          </w:p>
        </w:tc>
        <w:tc>
          <w:tcPr>
            <w:tcW w:w="851" w:type="dxa"/>
            <w:shd w:val="clear" w:color="auto" w:fill="auto"/>
          </w:tcPr>
          <w:p w:rsidR="00830541" w:rsidRDefault="00830541" w:rsidP="00601DC7">
            <w:pPr>
              <w:ind w:left="-108" w:right="-10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N+n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30541" w:rsidRDefault="00830541" w:rsidP="00601DC7">
            <w:pPr>
              <w:jc w:val="center"/>
              <w:rPr>
                <w:sz w:val="23"/>
              </w:rPr>
            </w:pPr>
            <w:r>
              <w:rPr>
                <w:sz w:val="23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848" w:type="dxa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</w:tr>
    </w:tbl>
    <w:p w:rsidR="00830541" w:rsidRDefault="00830541" w:rsidP="00830541">
      <w:pPr>
        <w:pStyle w:val="ConsPlusCell"/>
        <w:jc w:val="center"/>
        <w:rPr>
          <w:rFonts w:ascii="Times New Roman" w:hAnsi="Times New Roman"/>
          <w:sz w:val="2"/>
        </w:rPr>
      </w:pPr>
    </w:p>
    <w:p w:rsidR="00830541" w:rsidRDefault="00830541" w:rsidP="00830541">
      <w:pPr>
        <w:jc w:val="center"/>
        <w:rPr>
          <w:sz w:val="2"/>
        </w:rPr>
      </w:pPr>
    </w:p>
    <w:tbl>
      <w:tblPr>
        <w:tblW w:w="14884" w:type="dxa"/>
        <w:tblInd w:w="-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5" w:type="dxa"/>
        </w:tblCellMar>
        <w:tblLook w:val="04A0"/>
      </w:tblPr>
      <w:tblGrid>
        <w:gridCol w:w="567"/>
        <w:gridCol w:w="1843"/>
        <w:gridCol w:w="1842"/>
        <w:gridCol w:w="2836"/>
        <w:gridCol w:w="1842"/>
        <w:gridCol w:w="850"/>
        <w:gridCol w:w="852"/>
        <w:gridCol w:w="850"/>
        <w:gridCol w:w="851"/>
        <w:gridCol w:w="850"/>
        <w:gridCol w:w="852"/>
        <w:gridCol w:w="849"/>
      </w:tblGrid>
      <w:tr w:rsidR="00830541" w:rsidTr="00601DC7">
        <w:trPr>
          <w:trHeight w:val="251"/>
          <w:tblHeader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ind w:right="-75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</w:t>
            </w:r>
          </w:p>
        </w:tc>
      </w:tr>
      <w:tr w:rsidR="00830541" w:rsidTr="00601DC7">
        <w:tc>
          <w:tcPr>
            <w:tcW w:w="1488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ind w:left="720"/>
              <w:jc w:val="center"/>
              <w:rPr>
                <w:rFonts w:ascii="Times New Roman" w:hAnsi="Times New Roman"/>
                <w:i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  <w:t xml:space="preserve">Муниципальная программа </w:t>
            </w:r>
            <w:r w:rsidR="00446141">
              <w:rPr>
                <w:rFonts w:ascii="Times New Roman" w:hAnsi="Times New Roman"/>
                <w:i/>
                <w:sz w:val="23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i/>
                <w:sz w:val="23"/>
              </w:rPr>
              <w:t xml:space="preserve"> поселения «Наименование»</w:t>
            </w:r>
          </w:p>
        </w:tc>
      </w:tr>
      <w:tr w:rsidR="00830541" w:rsidTr="00601DC7"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rPr>
          <w:trHeight w:val="206"/>
        </w:trPr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областной бюджет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бюджеты поселений &lt;2&gt;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240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Всего по объектам капитального строительства и реконструкции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24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&lt;2&gt;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24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24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бюджет района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24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бюджеты поселений &lt;2&gt;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24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240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Всего по объектам капитального ремонта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24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&lt;2&gt;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24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24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бюджет района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24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бюджеты поселений &lt;2&gt;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24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1488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830541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i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  <w:lastRenderedPageBreak/>
              <w:t>Структурный элемент «Наименование»</w:t>
            </w:r>
          </w:p>
        </w:tc>
      </w:tr>
      <w:tr w:rsidR="00830541" w:rsidTr="00601DC7"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&lt;2&gt;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местный бюджет &lt;2&gt;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1.1.1.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ind w:left="-75" w:right="-75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Инвестиционный проект</w:t>
            </w: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&lt;2&gt;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rPr>
          <w:trHeight w:val="205"/>
        </w:trPr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местный бюджет &lt;2&gt;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rPr>
          <w:trHeight w:val="124"/>
        </w:trPr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&lt;2&gt;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местный бюджет &lt;2&gt;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830541" w:rsidTr="00601DC7">
        <w:trPr>
          <w:trHeight w:val="171"/>
        </w:trPr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/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</w:tbl>
    <w:p w:rsidR="00830541" w:rsidRDefault="00830541" w:rsidP="00830541">
      <w:pPr>
        <w:widowControl w:val="0"/>
        <w:jc w:val="both"/>
        <w:outlineLvl w:val="2"/>
        <w:rPr>
          <w:sz w:val="23"/>
        </w:rPr>
      </w:pPr>
      <w:r>
        <w:rPr>
          <w:sz w:val="23"/>
        </w:rPr>
        <w:t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830541" w:rsidRDefault="00830541" w:rsidP="00830541">
      <w:pPr>
        <w:widowControl w:val="0"/>
        <w:jc w:val="both"/>
        <w:rPr>
          <w:sz w:val="23"/>
        </w:rPr>
      </w:pPr>
      <w:r>
        <w:rPr>
          <w:sz w:val="23"/>
        </w:rPr>
        <w:t>&lt;2&gt; Включается в приложение при наличии средств.</w:t>
      </w:r>
      <w:r>
        <w:br w:type="page"/>
      </w:r>
    </w:p>
    <w:p w:rsidR="00830541" w:rsidRDefault="00830541" w:rsidP="00830541">
      <w:pPr>
        <w:widowControl w:val="0"/>
        <w:jc w:val="right"/>
        <w:outlineLvl w:val="2"/>
        <w:rPr>
          <w:sz w:val="24"/>
        </w:rPr>
      </w:pPr>
      <w:r>
        <w:rPr>
          <w:sz w:val="24"/>
        </w:rPr>
        <w:lastRenderedPageBreak/>
        <w:t>Таблица № 5</w:t>
      </w:r>
    </w:p>
    <w:p w:rsidR="00830541" w:rsidRDefault="00830541" w:rsidP="00830541">
      <w:pPr>
        <w:widowControl w:val="0"/>
        <w:jc w:val="center"/>
        <w:rPr>
          <w:sz w:val="24"/>
        </w:rPr>
      </w:pPr>
      <w:bookmarkStart w:id="2" w:name="Par1054"/>
      <w:bookmarkEnd w:id="2"/>
    </w:p>
    <w:p w:rsidR="00830541" w:rsidRDefault="00830541" w:rsidP="00830541">
      <w:pPr>
        <w:widowControl w:val="0"/>
        <w:jc w:val="center"/>
        <w:rPr>
          <w:sz w:val="24"/>
        </w:rPr>
      </w:pPr>
      <w:r>
        <w:rPr>
          <w:sz w:val="24"/>
        </w:rPr>
        <w:t xml:space="preserve">Единый аналитический план реализации муниципальной (комплексной) программы </w:t>
      </w:r>
      <w:r w:rsidR="00446141">
        <w:rPr>
          <w:sz w:val="24"/>
        </w:rPr>
        <w:t xml:space="preserve">Углеродовского городского </w:t>
      </w:r>
      <w:r>
        <w:rPr>
          <w:sz w:val="24"/>
        </w:rPr>
        <w:t xml:space="preserve"> поселения</w:t>
      </w:r>
    </w:p>
    <w:p w:rsidR="00830541" w:rsidRDefault="00830541" w:rsidP="00830541">
      <w:pPr>
        <w:widowControl w:val="0"/>
        <w:jc w:val="center"/>
        <w:rPr>
          <w:sz w:val="24"/>
        </w:rPr>
      </w:pPr>
      <w:r>
        <w:rPr>
          <w:i/>
          <w:sz w:val="24"/>
        </w:rPr>
        <w:t>«Наименование»</w:t>
      </w:r>
      <w:r>
        <w:rPr>
          <w:sz w:val="24"/>
        </w:rPr>
        <w:t xml:space="preserve"> на _______ год </w:t>
      </w:r>
    </w:p>
    <w:p w:rsidR="00830541" w:rsidRDefault="00830541" w:rsidP="00830541">
      <w:pPr>
        <w:widowControl w:val="0"/>
        <w:jc w:val="center"/>
        <w:rPr>
          <w:sz w:val="24"/>
        </w:rPr>
      </w:pPr>
    </w:p>
    <w:tbl>
      <w:tblPr>
        <w:tblStyle w:val="a3"/>
        <w:tblW w:w="14851" w:type="dxa"/>
        <w:tblLook w:val="04A0"/>
      </w:tblPr>
      <w:tblGrid>
        <w:gridCol w:w="649"/>
        <w:gridCol w:w="3149"/>
        <w:gridCol w:w="1204"/>
        <w:gridCol w:w="1250"/>
        <w:gridCol w:w="2160"/>
        <w:gridCol w:w="1173"/>
        <w:gridCol w:w="1275"/>
        <w:gridCol w:w="1581"/>
        <w:gridCol w:w="1111"/>
        <w:gridCol w:w="1299"/>
      </w:tblGrid>
      <w:tr w:rsidR="00830541" w:rsidTr="00601DC7">
        <w:tc>
          <w:tcPr>
            <w:tcW w:w="675" w:type="dxa"/>
            <w:vMerge w:val="restart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муниципальной (комплексной) программы Красносулинского района, мероприятия (результата),</w:t>
            </w:r>
          </w:p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&lt;1&gt;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30541" w:rsidRDefault="00830541" w:rsidP="00601DC7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30541" w:rsidRDefault="00830541" w:rsidP="00601DC7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951" w:type="dxa"/>
            <w:gridSpan w:val="5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расходов, (тыс. рублей) &lt;2&gt;</w:t>
            </w:r>
          </w:p>
        </w:tc>
      </w:tr>
      <w:tr w:rsidR="00830541" w:rsidTr="00601DC7">
        <w:tc>
          <w:tcPr>
            <w:tcW w:w="675" w:type="dxa"/>
            <w:vMerge/>
            <w:shd w:val="clear" w:color="auto" w:fill="auto"/>
          </w:tcPr>
          <w:p w:rsidR="00830541" w:rsidRDefault="00830541" w:rsidP="00601DC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830541" w:rsidRDefault="00830541" w:rsidP="00601DC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276" w:type="dxa"/>
            <w:shd w:val="clear" w:color="auto" w:fill="auto"/>
          </w:tcPr>
          <w:p w:rsidR="00830541" w:rsidRDefault="00830541" w:rsidP="00601DC7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vMerge/>
            <w:shd w:val="clear" w:color="auto" w:fill="auto"/>
          </w:tcPr>
          <w:p w:rsidR="00830541" w:rsidRDefault="00830541" w:rsidP="00601DC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5" w:type="dxa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2" w:type="dxa"/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830541" w:rsidRDefault="00830541" w:rsidP="00830541">
      <w:pPr>
        <w:widowControl w:val="0"/>
        <w:jc w:val="center"/>
        <w:rPr>
          <w:sz w:val="2"/>
          <w:szCs w:val="24"/>
        </w:rPr>
      </w:pPr>
    </w:p>
    <w:tbl>
      <w:tblPr>
        <w:tblW w:w="14884" w:type="dxa"/>
        <w:tblInd w:w="-6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67" w:type="dxa"/>
          <w:right w:w="75" w:type="dxa"/>
        </w:tblCellMar>
        <w:tblLook w:val="04A0"/>
      </w:tblPr>
      <w:tblGrid>
        <w:gridCol w:w="709"/>
        <w:gridCol w:w="3403"/>
        <w:gridCol w:w="1276"/>
        <w:gridCol w:w="1276"/>
        <w:gridCol w:w="2268"/>
        <w:gridCol w:w="1275"/>
        <w:gridCol w:w="1276"/>
        <w:gridCol w:w="1134"/>
        <w:gridCol w:w="1134"/>
        <w:gridCol w:w="1133"/>
      </w:tblGrid>
      <w:tr w:rsidR="00830541" w:rsidTr="00601DC7">
        <w:trPr>
          <w:trHeight w:val="275"/>
          <w:tblHeader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30541" w:rsidTr="00601DC7">
        <w:trPr>
          <w:trHeight w:val="275"/>
        </w:trPr>
        <w:tc>
          <w:tcPr>
            <w:tcW w:w="14882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Направление 1 «Наименование» </w:t>
            </w:r>
            <w:r>
              <w:rPr>
                <w:rFonts w:ascii="Times New Roman" w:hAnsi="Times New Roman"/>
                <w:sz w:val="24"/>
                <w:szCs w:val="24"/>
              </w:rPr>
              <w:t>&lt;3&gt;</w:t>
            </w:r>
          </w:p>
        </w:tc>
      </w:tr>
      <w:tr w:rsidR="00830541" w:rsidTr="00601DC7">
        <w:trPr>
          <w:trHeight w:val="275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Структурный элемент «Наименование»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rPr>
                <w:sz w:val="24"/>
                <w:szCs w:val="24"/>
              </w:rPr>
            </w:pPr>
          </w:p>
        </w:tc>
      </w:tr>
      <w:tr w:rsidR="00830541" w:rsidTr="00601DC7">
        <w:trPr>
          <w:trHeight w:val="539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структурного элемента 1.1 «____________»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30541" w:rsidTr="00601DC7">
        <w:trPr>
          <w:trHeight w:val="551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«____________»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30541" w:rsidTr="00601DC7">
        <w:trPr>
          <w:trHeight w:val="296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  <w:tr w:rsidR="00830541" w:rsidTr="00601DC7">
        <w:trPr>
          <w:trHeight w:val="296"/>
        </w:trPr>
        <w:tc>
          <w:tcPr>
            <w:tcW w:w="14882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Направление 2 «Наименование»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&lt;3&gt;</w:t>
            </w:r>
          </w:p>
        </w:tc>
      </w:tr>
      <w:tr w:rsidR="00830541" w:rsidTr="00601DC7">
        <w:trPr>
          <w:trHeight w:val="275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Структурный элемент «Наименование»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</w:tr>
      <w:tr w:rsidR="00830541" w:rsidTr="00601DC7">
        <w:trPr>
          <w:trHeight w:val="551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структурного элемента 2.1. «____________»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30541" w:rsidTr="00601DC7">
        <w:trPr>
          <w:trHeight w:val="551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точка результата структурного элемента «____________»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30541" w:rsidTr="00601DC7">
        <w:trPr>
          <w:trHeight w:val="275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  <w:tr w:rsidR="00830541" w:rsidTr="00601DC7">
        <w:trPr>
          <w:trHeight w:val="551"/>
        </w:trPr>
        <w:tc>
          <w:tcPr>
            <w:tcW w:w="7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</w:tr>
      <w:tr w:rsidR="00830541" w:rsidTr="00601DC7">
        <w:trPr>
          <w:trHeight w:val="1102"/>
        </w:trPr>
        <w:tc>
          <w:tcPr>
            <w:tcW w:w="7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</w:tr>
      <w:tr w:rsidR="00830541" w:rsidTr="00601DC7">
        <w:trPr>
          <w:trHeight w:val="539"/>
        </w:trPr>
        <w:tc>
          <w:tcPr>
            <w:tcW w:w="7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</w:tr>
      <w:tr w:rsidR="00830541" w:rsidTr="00601DC7">
        <w:trPr>
          <w:trHeight w:val="551"/>
        </w:trPr>
        <w:tc>
          <w:tcPr>
            <w:tcW w:w="7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</w:tr>
      <w:tr w:rsidR="00830541" w:rsidTr="00601DC7">
        <w:trPr>
          <w:trHeight w:val="515"/>
        </w:trPr>
        <w:tc>
          <w:tcPr>
            <w:tcW w:w="7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</w:tr>
      <w:tr w:rsidR="00830541" w:rsidTr="00601DC7">
        <w:trPr>
          <w:trHeight w:val="515"/>
        </w:trPr>
        <w:tc>
          <w:tcPr>
            <w:tcW w:w="7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</w:tr>
      <w:tr w:rsidR="00830541" w:rsidTr="00601DC7">
        <w:trPr>
          <w:trHeight w:val="515"/>
        </w:trPr>
        <w:tc>
          <w:tcPr>
            <w:tcW w:w="7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2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</w:tr>
      <w:tr w:rsidR="00830541" w:rsidTr="00601DC7">
        <w:trPr>
          <w:trHeight w:val="515"/>
        </w:trPr>
        <w:tc>
          <w:tcPr>
            <w:tcW w:w="7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</w:tr>
      <w:tr w:rsidR="00830541" w:rsidTr="00601DC7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30541" w:rsidRDefault="00830541" w:rsidP="0060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</w:tbl>
    <w:p w:rsidR="00830541" w:rsidRDefault="00830541" w:rsidP="00830541">
      <w:pPr>
        <w:widowControl w:val="0"/>
        <w:jc w:val="center"/>
        <w:rPr>
          <w:sz w:val="4"/>
        </w:rPr>
      </w:pPr>
    </w:p>
    <w:p w:rsidR="00830541" w:rsidRDefault="00830541" w:rsidP="00830541">
      <w:pPr>
        <w:widowControl w:val="0"/>
        <w:jc w:val="both"/>
        <w:rPr>
          <w:sz w:val="24"/>
        </w:rPr>
      </w:pPr>
      <w:r>
        <w:rPr>
          <w:sz w:val="24"/>
        </w:rPr>
        <w:t>&lt;1&gt; Дата указывается в формате ДД.ММ.ГГ.</w:t>
      </w:r>
    </w:p>
    <w:p w:rsidR="00830541" w:rsidRDefault="00830541" w:rsidP="00830541">
      <w:pPr>
        <w:widowControl w:val="0"/>
        <w:jc w:val="both"/>
        <w:rPr>
          <w:sz w:val="24"/>
        </w:rPr>
      </w:pPr>
      <w:r>
        <w:rPr>
          <w:sz w:val="24"/>
        </w:rPr>
        <w:t xml:space="preserve">&lt;2&gt; Объем расходов приводится на очередной финансовый год. </w:t>
      </w:r>
    </w:p>
    <w:p w:rsidR="00830541" w:rsidRDefault="00830541" w:rsidP="00830541">
      <w:pPr>
        <w:widowControl w:val="0"/>
        <w:jc w:val="both"/>
        <w:rPr>
          <w:sz w:val="24"/>
        </w:rPr>
      </w:pPr>
      <w:r>
        <w:rPr>
          <w:sz w:val="24"/>
        </w:rPr>
        <w:t>&lt;3&gt; Включается в случае выделения в рамках муниципальной (комплексной) программы направлений.</w:t>
      </w:r>
    </w:p>
    <w:p w:rsidR="00830541" w:rsidRDefault="00830541" w:rsidP="00830541"/>
    <w:p w:rsidR="005721D3" w:rsidRDefault="005721D3" w:rsidP="005721D3"/>
    <w:sectPr w:rsidR="005721D3" w:rsidSect="005721D3">
      <w:pgSz w:w="16838" w:h="11906" w:orient="landscape"/>
      <w:pgMar w:top="426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XO Thames">
    <w:altName w:val="Times New Roman"/>
    <w:charset w:val="CC"/>
    <w:family w:val="roman"/>
    <w:pitch w:val="variable"/>
    <w:sig w:usb0="00000001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1B6"/>
    <w:multiLevelType w:val="multilevel"/>
    <w:tmpl w:val="39086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3082E"/>
    <w:multiLevelType w:val="multilevel"/>
    <w:tmpl w:val="1142746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0F795496"/>
    <w:multiLevelType w:val="multilevel"/>
    <w:tmpl w:val="8E5E22A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3">
    <w:nsid w:val="1380395D"/>
    <w:multiLevelType w:val="multilevel"/>
    <w:tmpl w:val="BAFAA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nsid w:val="26FC3AC8"/>
    <w:multiLevelType w:val="multilevel"/>
    <w:tmpl w:val="7360ACA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38E8634D"/>
    <w:multiLevelType w:val="multilevel"/>
    <w:tmpl w:val="B942B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">
    <w:nsid w:val="49A04C6D"/>
    <w:multiLevelType w:val="multilevel"/>
    <w:tmpl w:val="61CC5DA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17F65"/>
    <w:multiLevelType w:val="multilevel"/>
    <w:tmpl w:val="1E24CA70"/>
    <w:lvl w:ilvl="0">
      <w:start w:val="3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CEA3C90"/>
    <w:multiLevelType w:val="multilevel"/>
    <w:tmpl w:val="6430DF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D2032E2"/>
    <w:multiLevelType w:val="multilevel"/>
    <w:tmpl w:val="93F81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F4040"/>
    <w:multiLevelType w:val="multilevel"/>
    <w:tmpl w:val="2AD23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1">
    <w:nsid w:val="780B0F42"/>
    <w:multiLevelType w:val="multilevel"/>
    <w:tmpl w:val="0058B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A66B8"/>
    <w:multiLevelType w:val="multilevel"/>
    <w:tmpl w:val="C7F22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12"/>
  </w:num>
  <w:num w:numId="9">
    <w:abstractNumId w:val="5"/>
  </w:num>
  <w:num w:numId="10">
    <w:abstractNumId w:val="10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8CE"/>
    <w:rsid w:val="00013E5C"/>
    <w:rsid w:val="00035AEB"/>
    <w:rsid w:val="00045C0D"/>
    <w:rsid w:val="00097965"/>
    <w:rsid w:val="00097F89"/>
    <w:rsid w:val="000A5D18"/>
    <w:rsid w:val="000F2518"/>
    <w:rsid w:val="00101DF0"/>
    <w:rsid w:val="001070A5"/>
    <w:rsid w:val="001477C9"/>
    <w:rsid w:val="00151CD2"/>
    <w:rsid w:val="001531EF"/>
    <w:rsid w:val="001821F4"/>
    <w:rsid w:val="001845C1"/>
    <w:rsid w:val="001E313C"/>
    <w:rsid w:val="00212A97"/>
    <w:rsid w:val="00214A35"/>
    <w:rsid w:val="0025795F"/>
    <w:rsid w:val="002C3A5D"/>
    <w:rsid w:val="002D5DC9"/>
    <w:rsid w:val="002E128B"/>
    <w:rsid w:val="00302E0C"/>
    <w:rsid w:val="00303F83"/>
    <w:rsid w:val="00310DDD"/>
    <w:rsid w:val="00363B25"/>
    <w:rsid w:val="00375C95"/>
    <w:rsid w:val="0038392B"/>
    <w:rsid w:val="003E71EB"/>
    <w:rsid w:val="00405273"/>
    <w:rsid w:val="00423D01"/>
    <w:rsid w:val="00442462"/>
    <w:rsid w:val="00446141"/>
    <w:rsid w:val="00497954"/>
    <w:rsid w:val="004B0418"/>
    <w:rsid w:val="004C63EC"/>
    <w:rsid w:val="004C7D7A"/>
    <w:rsid w:val="004D1165"/>
    <w:rsid w:val="00510D31"/>
    <w:rsid w:val="00523B55"/>
    <w:rsid w:val="00525BAA"/>
    <w:rsid w:val="005721D3"/>
    <w:rsid w:val="005C4F86"/>
    <w:rsid w:val="005E236E"/>
    <w:rsid w:val="005F51C2"/>
    <w:rsid w:val="00601DC7"/>
    <w:rsid w:val="0061245D"/>
    <w:rsid w:val="006331BD"/>
    <w:rsid w:val="0066184E"/>
    <w:rsid w:val="00676C23"/>
    <w:rsid w:val="006836B5"/>
    <w:rsid w:val="006B2E46"/>
    <w:rsid w:val="006E091D"/>
    <w:rsid w:val="0070282F"/>
    <w:rsid w:val="00730EE4"/>
    <w:rsid w:val="0075130A"/>
    <w:rsid w:val="007557C1"/>
    <w:rsid w:val="00762AA4"/>
    <w:rsid w:val="007637EE"/>
    <w:rsid w:val="00766094"/>
    <w:rsid w:val="00791714"/>
    <w:rsid w:val="007B4B2F"/>
    <w:rsid w:val="007E3CEE"/>
    <w:rsid w:val="00810B2C"/>
    <w:rsid w:val="0082442B"/>
    <w:rsid w:val="00830541"/>
    <w:rsid w:val="00836FCE"/>
    <w:rsid w:val="008706EF"/>
    <w:rsid w:val="00893320"/>
    <w:rsid w:val="00894F34"/>
    <w:rsid w:val="00903639"/>
    <w:rsid w:val="009101D9"/>
    <w:rsid w:val="00930B10"/>
    <w:rsid w:val="009C4F3F"/>
    <w:rsid w:val="009C4FBE"/>
    <w:rsid w:val="009D601B"/>
    <w:rsid w:val="00A72FB7"/>
    <w:rsid w:val="00A93931"/>
    <w:rsid w:val="00AD0D19"/>
    <w:rsid w:val="00AD3791"/>
    <w:rsid w:val="00B218CE"/>
    <w:rsid w:val="00B307F8"/>
    <w:rsid w:val="00B475A8"/>
    <w:rsid w:val="00B92B77"/>
    <w:rsid w:val="00BB5514"/>
    <w:rsid w:val="00BF0AFD"/>
    <w:rsid w:val="00BF324B"/>
    <w:rsid w:val="00C043A7"/>
    <w:rsid w:val="00C5675E"/>
    <w:rsid w:val="00C72E46"/>
    <w:rsid w:val="00CE0EB4"/>
    <w:rsid w:val="00CF4A86"/>
    <w:rsid w:val="00D12867"/>
    <w:rsid w:val="00D1368A"/>
    <w:rsid w:val="00D3649F"/>
    <w:rsid w:val="00D57716"/>
    <w:rsid w:val="00DC4374"/>
    <w:rsid w:val="00E15474"/>
    <w:rsid w:val="00E1755C"/>
    <w:rsid w:val="00F539F1"/>
    <w:rsid w:val="00F67C00"/>
    <w:rsid w:val="00F72C5A"/>
    <w:rsid w:val="00FB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C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45C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link w:val="20"/>
    <w:uiPriority w:val="9"/>
    <w:qFormat/>
    <w:rsid w:val="0083054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830541"/>
    <w:pPr>
      <w:keepNext/>
      <w:spacing w:before="240" w:after="60" w:line="276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link w:val="40"/>
    <w:uiPriority w:val="9"/>
    <w:qFormat/>
    <w:rsid w:val="0083054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link w:val="50"/>
    <w:uiPriority w:val="9"/>
    <w:qFormat/>
    <w:rsid w:val="0083054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218C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rsid w:val="00B218C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1845C1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character" w:customStyle="1" w:styleId="ListLabel1">
    <w:name w:val="ListLabel 1"/>
    <w:qFormat/>
    <w:rsid w:val="00A72FB7"/>
    <w:rPr>
      <w:rFonts w:ascii="Times New Roman" w:hAnsi="Times New Roman"/>
      <w:sz w:val="28"/>
    </w:rPr>
  </w:style>
  <w:style w:type="character" w:customStyle="1" w:styleId="110">
    <w:name w:val="Заголовок 1 Знак1"/>
    <w:qFormat/>
    <w:rsid w:val="00363B25"/>
    <w:rPr>
      <w:sz w:val="22"/>
    </w:rPr>
  </w:style>
  <w:style w:type="paragraph" w:styleId="a4">
    <w:name w:val="List Paragraph"/>
    <w:basedOn w:val="a"/>
    <w:qFormat/>
    <w:rsid w:val="00363B2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ConsPlusCell">
    <w:name w:val="ConsPlusCell"/>
    <w:uiPriority w:val="99"/>
    <w:qFormat/>
    <w:rsid w:val="005721D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Body Text"/>
    <w:basedOn w:val="a"/>
    <w:link w:val="a6"/>
    <w:rsid w:val="005721D3"/>
    <w:pPr>
      <w:widowControl w:val="0"/>
    </w:pPr>
    <w:rPr>
      <w:sz w:val="28"/>
    </w:rPr>
  </w:style>
  <w:style w:type="character" w:customStyle="1" w:styleId="a6">
    <w:name w:val="Основной текст Знак"/>
    <w:basedOn w:val="a0"/>
    <w:link w:val="a5"/>
    <w:qFormat/>
    <w:rsid w:val="005721D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qFormat/>
    <w:rsid w:val="005721D3"/>
    <w:pPr>
      <w:widowControl w:val="0"/>
    </w:pPr>
    <w:rPr>
      <w:sz w:val="22"/>
    </w:rPr>
  </w:style>
  <w:style w:type="paragraph" w:styleId="a7">
    <w:name w:val="No Spacing"/>
    <w:uiPriority w:val="1"/>
    <w:qFormat/>
    <w:rsid w:val="008305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830541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830541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830541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830541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a8">
    <w:name w:val="Абзац списка Знак"/>
    <w:basedOn w:val="110"/>
    <w:qFormat/>
    <w:rsid w:val="00830541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a9">
    <w:name w:val="Привязка сноски"/>
    <w:rsid w:val="00830541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character" w:customStyle="1" w:styleId="FootnoteCharacters">
    <w:name w:val="Footnote Characters"/>
    <w:basedOn w:val="a0"/>
    <w:qFormat/>
    <w:rsid w:val="00830541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character" w:customStyle="1" w:styleId="21">
    <w:name w:val="Оглавление 2 Знак"/>
    <w:link w:val="21"/>
    <w:uiPriority w:val="39"/>
    <w:qFormat/>
    <w:rsid w:val="008305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1">
    <w:name w:val="Оглавление 4 Знак"/>
    <w:link w:val="42"/>
    <w:uiPriority w:val="39"/>
    <w:qFormat/>
    <w:rsid w:val="008305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uiPriority w:val="99"/>
    <w:qFormat/>
    <w:rsid w:val="00830541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">
    <w:name w:val="Оглавление 6 Знак"/>
    <w:link w:val="6"/>
    <w:uiPriority w:val="39"/>
    <w:qFormat/>
    <w:rsid w:val="008305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">
    <w:name w:val="Оглавление 7 Знак"/>
    <w:link w:val="7"/>
    <w:uiPriority w:val="39"/>
    <w:qFormat/>
    <w:rsid w:val="008305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b">
    <w:name w:val="Обычный (веб) Знак"/>
    <w:basedOn w:val="110"/>
    <w:qFormat/>
    <w:rsid w:val="008305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Текст выноски Знак"/>
    <w:basedOn w:val="a0"/>
    <w:qFormat/>
    <w:rsid w:val="00830541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31">
    <w:name w:val="Оглавление 3 Знак"/>
    <w:link w:val="32"/>
    <w:uiPriority w:val="39"/>
    <w:qFormat/>
    <w:rsid w:val="008305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d">
    <w:name w:val="Нижний колонтитул Знак"/>
    <w:basedOn w:val="a0"/>
    <w:qFormat/>
    <w:rsid w:val="00830541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0">
    <w:name w:val="Оглавление 2 Знак1"/>
    <w:link w:val="22"/>
    <w:rsid w:val="00830541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customStyle="1" w:styleId="12">
    <w:name w:val="Оглавление 1 Знак"/>
    <w:link w:val="13"/>
    <w:uiPriority w:val="39"/>
    <w:qFormat/>
    <w:rsid w:val="00830541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9">
    <w:name w:val="Оглавление 9 Знак"/>
    <w:link w:val="9"/>
    <w:uiPriority w:val="39"/>
    <w:qFormat/>
    <w:rsid w:val="008305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">
    <w:name w:val="Оглавление 8 Знак"/>
    <w:link w:val="8"/>
    <w:uiPriority w:val="39"/>
    <w:qFormat/>
    <w:rsid w:val="008305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1">
    <w:name w:val="Оглавление 5 Знак"/>
    <w:link w:val="52"/>
    <w:uiPriority w:val="39"/>
    <w:qFormat/>
    <w:rsid w:val="008305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e">
    <w:name w:val="Подзаголовок Знак"/>
    <w:basedOn w:val="a0"/>
    <w:uiPriority w:val="11"/>
    <w:qFormat/>
    <w:rsid w:val="00830541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">
    <w:name w:val="Название Знак"/>
    <w:basedOn w:val="a0"/>
    <w:uiPriority w:val="10"/>
    <w:qFormat/>
    <w:rsid w:val="00830541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FontStyle72">
    <w:name w:val="Font Style72"/>
    <w:uiPriority w:val="99"/>
    <w:qFormat/>
    <w:rsid w:val="00830541"/>
    <w:rPr>
      <w:rFonts w:ascii="Times New Roman" w:hAnsi="Times New Roman" w:cs="Times New Roman"/>
      <w:color w:val="000000"/>
      <w:sz w:val="28"/>
      <w:szCs w:val="28"/>
    </w:rPr>
  </w:style>
  <w:style w:type="paragraph" w:styleId="af0">
    <w:name w:val="Title"/>
    <w:basedOn w:val="a"/>
    <w:next w:val="a5"/>
    <w:link w:val="14"/>
    <w:uiPriority w:val="10"/>
    <w:qFormat/>
    <w:rsid w:val="0083054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4">
    <w:name w:val="Название Знак1"/>
    <w:basedOn w:val="a0"/>
    <w:link w:val="af0"/>
    <w:uiPriority w:val="10"/>
    <w:rsid w:val="00830541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1">
    <w:name w:val="List"/>
    <w:basedOn w:val="a5"/>
    <w:rsid w:val="00830541"/>
    <w:rPr>
      <w:rFonts w:cs="Arial"/>
    </w:rPr>
  </w:style>
  <w:style w:type="paragraph" w:styleId="af2">
    <w:name w:val="caption"/>
    <w:basedOn w:val="a"/>
    <w:qFormat/>
    <w:rsid w:val="00830541"/>
    <w:pPr>
      <w:suppressLineNumbers/>
      <w:spacing w:before="120" w:after="120" w:line="276" w:lineRule="auto"/>
    </w:pPr>
    <w:rPr>
      <w:rFonts w:ascii="Calibri" w:hAnsi="Calibri" w:cs="Arial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unhideWhenUsed/>
    <w:rsid w:val="00830541"/>
    <w:pPr>
      <w:ind w:left="200" w:hanging="200"/>
    </w:pPr>
  </w:style>
  <w:style w:type="paragraph" w:styleId="af3">
    <w:name w:val="index heading"/>
    <w:basedOn w:val="a"/>
    <w:qFormat/>
    <w:rsid w:val="00830541"/>
    <w:pPr>
      <w:suppressLineNumbers/>
      <w:spacing w:after="200" w:line="276" w:lineRule="auto"/>
    </w:pPr>
    <w:rPr>
      <w:rFonts w:ascii="Calibri" w:hAnsi="Calibri" w:cs="Arial"/>
      <w:sz w:val="22"/>
    </w:rPr>
  </w:style>
  <w:style w:type="paragraph" w:customStyle="1" w:styleId="16">
    <w:name w:val="Знак сноски1"/>
    <w:basedOn w:val="23"/>
    <w:qFormat/>
    <w:rsid w:val="00830541"/>
    <w:rPr>
      <w:vertAlign w:val="superscript"/>
    </w:rPr>
  </w:style>
  <w:style w:type="paragraph" w:customStyle="1" w:styleId="23">
    <w:name w:val="Основной шрифт абзаца2"/>
    <w:qFormat/>
    <w:rsid w:val="0083054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2">
    <w:name w:val="toc 2"/>
    <w:basedOn w:val="a"/>
    <w:link w:val="210"/>
    <w:rsid w:val="00830541"/>
    <w:pPr>
      <w:ind w:left="200"/>
    </w:pPr>
    <w:rPr>
      <w:rFonts w:ascii="Calibri" w:hAnsi="Calibri"/>
      <w:color w:val="0000FF"/>
      <w:u w:val="single"/>
    </w:rPr>
  </w:style>
  <w:style w:type="paragraph" w:styleId="42">
    <w:name w:val="toc 4"/>
    <w:basedOn w:val="a"/>
    <w:link w:val="41"/>
    <w:uiPriority w:val="39"/>
    <w:rsid w:val="00830541"/>
    <w:pPr>
      <w:ind w:left="600"/>
    </w:pPr>
    <w:rPr>
      <w:rFonts w:ascii="XO Thames" w:hAnsi="XO Thames"/>
      <w:sz w:val="28"/>
    </w:rPr>
  </w:style>
  <w:style w:type="paragraph" w:styleId="af4">
    <w:name w:val="header"/>
    <w:basedOn w:val="a"/>
    <w:link w:val="17"/>
    <w:uiPriority w:val="99"/>
    <w:rsid w:val="0083054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7">
    <w:name w:val="Верхний колонтитул Знак1"/>
    <w:basedOn w:val="a0"/>
    <w:link w:val="af4"/>
    <w:uiPriority w:val="99"/>
    <w:rsid w:val="0083054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0">
    <w:name w:val="toc 6"/>
    <w:basedOn w:val="a"/>
    <w:uiPriority w:val="39"/>
    <w:rsid w:val="00830541"/>
    <w:pPr>
      <w:ind w:left="1000"/>
    </w:pPr>
    <w:rPr>
      <w:rFonts w:ascii="XO Thames" w:hAnsi="XO Thames"/>
      <w:sz w:val="28"/>
    </w:rPr>
  </w:style>
  <w:style w:type="paragraph" w:styleId="70">
    <w:name w:val="toc 7"/>
    <w:basedOn w:val="a"/>
    <w:uiPriority w:val="39"/>
    <w:rsid w:val="00830541"/>
    <w:pPr>
      <w:ind w:left="1200"/>
    </w:pPr>
    <w:rPr>
      <w:rFonts w:ascii="XO Thames" w:hAnsi="XO Thames"/>
      <w:sz w:val="28"/>
    </w:rPr>
  </w:style>
  <w:style w:type="paragraph" w:customStyle="1" w:styleId="100">
    <w:name w:val="Знак1_0"/>
    <w:basedOn w:val="a"/>
    <w:qFormat/>
    <w:rsid w:val="00830541"/>
    <w:pPr>
      <w:spacing w:beforeAutospacing="1" w:after="200" w:afterAutospacing="1"/>
    </w:pPr>
    <w:rPr>
      <w:rFonts w:ascii="Tahoma" w:hAnsi="Tahoma"/>
    </w:rPr>
  </w:style>
  <w:style w:type="paragraph" w:customStyle="1" w:styleId="af5">
    <w:name w:val="Гипертекстовая ссылка"/>
    <w:qFormat/>
    <w:rsid w:val="00830541"/>
    <w:pPr>
      <w:spacing w:after="0" w:line="240" w:lineRule="auto"/>
    </w:pPr>
    <w:rPr>
      <w:rFonts w:ascii="Calibri" w:eastAsia="Times New Roman" w:hAnsi="Calibri" w:cs="Times New Roman"/>
      <w:color w:val="106BBE"/>
      <w:sz w:val="26"/>
      <w:szCs w:val="20"/>
      <w:lang w:eastAsia="ru-RU"/>
    </w:rPr>
  </w:style>
  <w:style w:type="paragraph" w:customStyle="1" w:styleId="markedcontent">
    <w:name w:val="markedcontent"/>
    <w:qFormat/>
    <w:rsid w:val="0083054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6">
    <w:name w:val="Normal (Web)"/>
    <w:basedOn w:val="a"/>
    <w:qFormat/>
    <w:rsid w:val="00830541"/>
    <w:pPr>
      <w:spacing w:before="30" w:after="30"/>
    </w:pPr>
    <w:rPr>
      <w:sz w:val="24"/>
    </w:rPr>
  </w:style>
  <w:style w:type="paragraph" w:customStyle="1" w:styleId="af7">
    <w:name w:val="Нормальный (таблица)"/>
    <w:basedOn w:val="a"/>
    <w:qFormat/>
    <w:rsid w:val="00830541"/>
    <w:pPr>
      <w:widowControl w:val="0"/>
      <w:jc w:val="both"/>
    </w:pPr>
    <w:rPr>
      <w:rFonts w:ascii="Arial" w:hAnsi="Arial"/>
      <w:sz w:val="24"/>
    </w:rPr>
  </w:style>
  <w:style w:type="paragraph" w:customStyle="1" w:styleId="18">
    <w:name w:val="Основной шрифт абзаца1"/>
    <w:qFormat/>
    <w:rsid w:val="0083054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qFormat/>
    <w:rsid w:val="008305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8">
    <w:name w:val="Balloon Text"/>
    <w:basedOn w:val="a"/>
    <w:link w:val="19"/>
    <w:qFormat/>
    <w:rsid w:val="00830541"/>
    <w:rPr>
      <w:rFonts w:ascii="Tahoma" w:hAnsi="Tahoma"/>
      <w:sz w:val="16"/>
    </w:rPr>
  </w:style>
  <w:style w:type="character" w:customStyle="1" w:styleId="19">
    <w:name w:val="Текст выноски Знак1"/>
    <w:basedOn w:val="a0"/>
    <w:link w:val="af8"/>
    <w:rsid w:val="00830541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af9">
    <w:name w:val="Символ сноски"/>
    <w:qFormat/>
    <w:rsid w:val="0083054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2">
    <w:name w:val="toc 3"/>
    <w:basedOn w:val="a"/>
    <w:link w:val="31"/>
    <w:uiPriority w:val="39"/>
    <w:rsid w:val="00830541"/>
    <w:pPr>
      <w:ind w:left="400"/>
    </w:pPr>
    <w:rPr>
      <w:rFonts w:ascii="XO Thames" w:hAnsi="XO Thames"/>
      <w:sz w:val="28"/>
    </w:rPr>
  </w:style>
  <w:style w:type="paragraph" w:styleId="afa">
    <w:name w:val="footer"/>
    <w:basedOn w:val="a"/>
    <w:link w:val="1a"/>
    <w:rsid w:val="0083054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a">
    <w:name w:val="Нижний колонтитул Знак1"/>
    <w:basedOn w:val="a0"/>
    <w:link w:val="afa"/>
    <w:rsid w:val="0083054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qFormat/>
    <w:rsid w:val="00830541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Гиперссылка1"/>
    <w:link w:val="12"/>
    <w:uiPriority w:val="39"/>
    <w:qFormat/>
    <w:rsid w:val="00830541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11">
    <w:name w:val="Оглавление 1 Знак1"/>
    <w:basedOn w:val="a"/>
    <w:qFormat/>
    <w:rsid w:val="00830541"/>
    <w:pPr>
      <w:spacing w:beforeAutospacing="1" w:after="200" w:afterAutospacing="1"/>
    </w:pPr>
    <w:rPr>
      <w:rFonts w:ascii="Tahoma" w:hAnsi="Tahoma"/>
    </w:rPr>
  </w:style>
  <w:style w:type="paragraph" w:customStyle="1" w:styleId="24">
    <w:name w:val="Гиперссылка2"/>
    <w:qFormat/>
    <w:rsid w:val="00830541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qFormat/>
    <w:rsid w:val="00830541"/>
  </w:style>
  <w:style w:type="paragraph" w:styleId="1b">
    <w:name w:val="toc 1"/>
    <w:basedOn w:val="a"/>
    <w:uiPriority w:val="39"/>
    <w:rsid w:val="00830541"/>
    <w:rPr>
      <w:rFonts w:ascii="XO Thames" w:hAnsi="XO Thames"/>
      <w:b/>
      <w:sz w:val="28"/>
    </w:rPr>
  </w:style>
  <w:style w:type="paragraph" w:customStyle="1" w:styleId="HeaderandFooter">
    <w:name w:val="Header and Footer"/>
    <w:qFormat/>
    <w:rsid w:val="00830541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0">
    <w:name w:val="toc 9"/>
    <w:basedOn w:val="a"/>
    <w:uiPriority w:val="39"/>
    <w:rsid w:val="00830541"/>
    <w:pPr>
      <w:ind w:left="1600"/>
    </w:pPr>
    <w:rPr>
      <w:rFonts w:ascii="XO Thames" w:hAnsi="XO Thames"/>
      <w:sz w:val="28"/>
    </w:rPr>
  </w:style>
  <w:style w:type="paragraph" w:styleId="80">
    <w:name w:val="toc 8"/>
    <w:basedOn w:val="a"/>
    <w:uiPriority w:val="39"/>
    <w:rsid w:val="00830541"/>
    <w:pPr>
      <w:ind w:left="1400"/>
    </w:pPr>
    <w:rPr>
      <w:rFonts w:ascii="XO Thames" w:hAnsi="XO Thames"/>
      <w:sz w:val="28"/>
    </w:rPr>
  </w:style>
  <w:style w:type="paragraph" w:styleId="52">
    <w:name w:val="toc 5"/>
    <w:basedOn w:val="a"/>
    <w:link w:val="51"/>
    <w:uiPriority w:val="39"/>
    <w:rsid w:val="00830541"/>
    <w:pPr>
      <w:ind w:left="800"/>
    </w:pPr>
    <w:rPr>
      <w:rFonts w:ascii="XO Thames" w:hAnsi="XO Thames"/>
      <w:sz w:val="28"/>
    </w:rPr>
  </w:style>
  <w:style w:type="paragraph" w:styleId="afb">
    <w:name w:val="Subtitle"/>
    <w:basedOn w:val="a"/>
    <w:link w:val="1c"/>
    <w:uiPriority w:val="11"/>
    <w:qFormat/>
    <w:rsid w:val="00830541"/>
    <w:pPr>
      <w:jc w:val="both"/>
    </w:pPr>
    <w:rPr>
      <w:rFonts w:ascii="XO Thames" w:hAnsi="XO Thames"/>
      <w:i/>
      <w:sz w:val="24"/>
    </w:rPr>
  </w:style>
  <w:style w:type="character" w:customStyle="1" w:styleId="1c">
    <w:name w:val="Подзаголовок Знак1"/>
    <w:basedOn w:val="a0"/>
    <w:link w:val="afb"/>
    <w:uiPriority w:val="11"/>
    <w:rsid w:val="00830541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ConsPlusNonformat">
    <w:name w:val="ConsPlusNonformat"/>
    <w:qFormat/>
    <w:rsid w:val="00830541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hgkelc">
    <w:name w:val="hgkelc"/>
    <w:basedOn w:val="18"/>
    <w:qFormat/>
    <w:rsid w:val="00830541"/>
  </w:style>
  <w:style w:type="paragraph" w:customStyle="1" w:styleId="afc">
    <w:name w:val="Содержимое врезки"/>
    <w:basedOn w:val="a"/>
    <w:qFormat/>
    <w:rsid w:val="00830541"/>
    <w:pPr>
      <w:spacing w:after="200" w:line="276" w:lineRule="auto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-svetoch.donland.ru/about/projects/all/1338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995C211BD6BAAEB8106B17271D85D9F5894A1BFE0BDC2E18C7E92CaAc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995C211BD6BAAEB8106B17271D85D9F1894513F8068124109EE52EA29DBBD11450477E072266E0a4c5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-svetoch.donland.ru/about/projects/all/13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9892</Words>
  <Characters>56389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Бухгалтерия</cp:lastModifiedBy>
  <cp:revision>2</cp:revision>
  <cp:lastPrinted>2024-09-26T08:30:00Z</cp:lastPrinted>
  <dcterms:created xsi:type="dcterms:W3CDTF">2025-04-14T10:34:00Z</dcterms:created>
  <dcterms:modified xsi:type="dcterms:W3CDTF">2025-04-14T10:34:00Z</dcterms:modified>
</cp:coreProperties>
</file>