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70" w:rsidRDefault="00743A70" w:rsidP="00E321F3">
      <w:pPr>
        <w:ind w:firstLine="28"/>
        <w:jc w:val="center"/>
        <w:rPr>
          <w:b/>
          <w:sz w:val="24"/>
          <w:szCs w:val="24"/>
        </w:rPr>
      </w:pPr>
      <w:bookmarkStart w:id="0" w:name="bookmark1"/>
    </w:p>
    <w:p w:rsidR="00743A70" w:rsidRPr="007E58F8" w:rsidRDefault="00743A70" w:rsidP="00743A70">
      <w:pPr>
        <w:jc w:val="center"/>
        <w:rPr>
          <w:b/>
          <w:color w:val="000000"/>
          <w:sz w:val="28"/>
          <w:szCs w:val="28"/>
        </w:rPr>
      </w:pPr>
      <w:r w:rsidRPr="007E58F8">
        <w:rPr>
          <w:noProof/>
          <w:color w:val="000000"/>
          <w:sz w:val="28"/>
          <w:szCs w:val="28"/>
        </w:rPr>
        <w:drawing>
          <wp:inline distT="0" distB="0" distL="0" distR="0" wp14:anchorId="4BD21D81" wp14:editId="56C2CB7B">
            <wp:extent cx="906145" cy="826770"/>
            <wp:effectExtent l="1905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906145" cy="826770"/>
                    </a:xfrm>
                    <a:prstGeom prst="rect">
                      <a:avLst/>
                    </a:prstGeom>
                    <a:solidFill>
                      <a:srgbClr val="FFFFFF"/>
                    </a:solidFill>
                    <a:ln w="9525">
                      <a:noFill/>
                      <a:miter lim="800000"/>
                      <a:headEnd/>
                      <a:tailEnd/>
                    </a:ln>
                  </pic:spPr>
                </pic:pic>
              </a:graphicData>
            </a:graphic>
          </wp:inline>
        </w:drawing>
      </w:r>
      <w:r w:rsidRPr="007E58F8">
        <w:rPr>
          <w:color w:val="000000"/>
          <w:sz w:val="28"/>
          <w:szCs w:val="28"/>
        </w:rPr>
        <w:br/>
      </w:r>
      <w:r w:rsidRPr="007E58F8">
        <w:rPr>
          <w:b/>
          <w:color w:val="000000"/>
          <w:sz w:val="28"/>
          <w:szCs w:val="28"/>
        </w:rPr>
        <w:t xml:space="preserve">    РОССИЙСКАЯ ФЕДЕРАЦИЯ                                              </w:t>
      </w:r>
    </w:p>
    <w:p w:rsidR="00743A70" w:rsidRPr="007E58F8" w:rsidRDefault="00743A70" w:rsidP="00743A70">
      <w:pPr>
        <w:jc w:val="center"/>
        <w:rPr>
          <w:b/>
          <w:color w:val="000000"/>
          <w:sz w:val="28"/>
          <w:szCs w:val="28"/>
        </w:rPr>
      </w:pPr>
      <w:r w:rsidRPr="007E58F8">
        <w:rPr>
          <w:b/>
          <w:color w:val="000000"/>
          <w:sz w:val="28"/>
          <w:szCs w:val="28"/>
        </w:rPr>
        <w:t xml:space="preserve">     АДМИНИСТРАЦИЯ </w:t>
      </w:r>
    </w:p>
    <w:p w:rsidR="00743A70" w:rsidRPr="007E58F8" w:rsidRDefault="00743A70" w:rsidP="00743A70">
      <w:pPr>
        <w:jc w:val="center"/>
        <w:rPr>
          <w:b/>
          <w:color w:val="000000"/>
          <w:sz w:val="28"/>
          <w:szCs w:val="28"/>
        </w:rPr>
      </w:pPr>
      <w:r w:rsidRPr="007E58F8">
        <w:rPr>
          <w:b/>
          <w:color w:val="000000"/>
          <w:sz w:val="28"/>
          <w:szCs w:val="28"/>
        </w:rPr>
        <w:t xml:space="preserve">УГЛЕРОДОВСКОГО ГОРОДСКОГО ПОСЕЛЕНИЯ   </w:t>
      </w:r>
    </w:p>
    <w:p w:rsidR="00743A70" w:rsidRPr="007E58F8" w:rsidRDefault="00743A70" w:rsidP="00743A70">
      <w:pPr>
        <w:jc w:val="center"/>
        <w:rPr>
          <w:b/>
          <w:color w:val="000000"/>
          <w:sz w:val="28"/>
          <w:szCs w:val="28"/>
        </w:rPr>
      </w:pPr>
      <w:r w:rsidRPr="007E58F8">
        <w:rPr>
          <w:b/>
          <w:color w:val="000000"/>
          <w:sz w:val="28"/>
          <w:szCs w:val="28"/>
        </w:rPr>
        <w:t xml:space="preserve"> КРАСНОСУЛИНСКИЙ РАЙОН                                                         </w:t>
      </w:r>
    </w:p>
    <w:p w:rsidR="00743A70" w:rsidRPr="007E58F8" w:rsidRDefault="00743A70" w:rsidP="00743A70">
      <w:pPr>
        <w:jc w:val="center"/>
        <w:rPr>
          <w:b/>
          <w:color w:val="000000"/>
          <w:sz w:val="28"/>
          <w:szCs w:val="28"/>
        </w:rPr>
      </w:pPr>
      <w:r w:rsidRPr="007E58F8">
        <w:rPr>
          <w:b/>
          <w:color w:val="000000"/>
          <w:sz w:val="28"/>
          <w:szCs w:val="28"/>
        </w:rPr>
        <w:t xml:space="preserve">   РОСТОВСКАЯ ОБЛАСТЬ</w:t>
      </w:r>
    </w:p>
    <w:p w:rsidR="00743A70" w:rsidRPr="007E58F8" w:rsidRDefault="00743A70" w:rsidP="00743A70">
      <w:pPr>
        <w:keepNext/>
        <w:jc w:val="center"/>
        <w:outlineLvl w:val="0"/>
        <w:rPr>
          <w:b/>
          <w:bCs/>
          <w:kern w:val="32"/>
          <w:sz w:val="28"/>
          <w:szCs w:val="28"/>
        </w:rPr>
      </w:pPr>
    </w:p>
    <w:p w:rsidR="00743A70" w:rsidRPr="007E58F8" w:rsidRDefault="00D72C19" w:rsidP="00D72C19">
      <w:pPr>
        <w:keepNext/>
        <w:outlineLvl w:val="0"/>
        <w:rPr>
          <w:b/>
          <w:bCs/>
          <w:kern w:val="32"/>
          <w:sz w:val="28"/>
          <w:szCs w:val="28"/>
        </w:rPr>
      </w:pPr>
      <w:r>
        <w:rPr>
          <w:b/>
          <w:bCs/>
          <w:kern w:val="32"/>
          <w:sz w:val="28"/>
          <w:szCs w:val="28"/>
        </w:rPr>
        <w:t xml:space="preserve">                                                </w:t>
      </w:r>
      <w:r w:rsidR="00743A70" w:rsidRPr="007E58F8">
        <w:rPr>
          <w:b/>
          <w:bCs/>
          <w:kern w:val="32"/>
          <w:sz w:val="28"/>
          <w:szCs w:val="28"/>
        </w:rPr>
        <w:t>ПОСТАНОВЛЕНИЕ</w:t>
      </w:r>
    </w:p>
    <w:p w:rsidR="00E321F3" w:rsidRPr="00350CBF" w:rsidRDefault="00E321F3" w:rsidP="00E321F3">
      <w:pPr>
        <w:ind w:firstLine="28"/>
        <w:jc w:val="center"/>
        <w:rPr>
          <w:b/>
          <w:sz w:val="28"/>
          <w:szCs w:val="28"/>
        </w:rPr>
      </w:pPr>
    </w:p>
    <w:p w:rsidR="00E321F3" w:rsidRDefault="00255472" w:rsidP="00255472">
      <w:pPr>
        <w:rPr>
          <w:b/>
          <w:color w:val="000000"/>
          <w:kern w:val="2"/>
          <w:sz w:val="28"/>
          <w:szCs w:val="28"/>
        </w:rPr>
      </w:pPr>
      <w:r>
        <w:rPr>
          <w:b/>
          <w:sz w:val="28"/>
          <w:szCs w:val="28"/>
        </w:rPr>
        <w:t xml:space="preserve">     </w:t>
      </w:r>
      <w:r w:rsidR="00F67D96" w:rsidRPr="002C796B">
        <w:rPr>
          <w:b/>
          <w:sz w:val="28"/>
          <w:szCs w:val="28"/>
        </w:rPr>
        <w:t>04</w:t>
      </w:r>
      <w:r w:rsidR="00F67D96">
        <w:rPr>
          <w:b/>
          <w:sz w:val="28"/>
          <w:szCs w:val="28"/>
        </w:rPr>
        <w:t>.05.2023г</w:t>
      </w:r>
      <w:r>
        <w:rPr>
          <w:b/>
          <w:sz w:val="28"/>
          <w:szCs w:val="28"/>
        </w:rPr>
        <w:t>.                                   №</w:t>
      </w:r>
      <w:r w:rsidR="00C913A1">
        <w:rPr>
          <w:b/>
          <w:sz w:val="28"/>
          <w:szCs w:val="28"/>
        </w:rPr>
        <w:t xml:space="preserve"> </w:t>
      </w:r>
      <w:r w:rsidR="00F67D96" w:rsidRPr="005D5D10">
        <w:rPr>
          <w:b/>
          <w:sz w:val="28"/>
          <w:szCs w:val="28"/>
        </w:rPr>
        <w:t>19</w:t>
      </w:r>
      <w:r w:rsidRPr="005D5D10">
        <w:rPr>
          <w:b/>
          <w:sz w:val="28"/>
          <w:szCs w:val="28"/>
        </w:rPr>
        <w:t xml:space="preserve">                                 </w:t>
      </w:r>
      <w:proofErr w:type="spellStart"/>
      <w:r w:rsidR="00D72C19" w:rsidRPr="005D5D10">
        <w:rPr>
          <w:b/>
          <w:color w:val="000000"/>
          <w:kern w:val="2"/>
          <w:sz w:val="28"/>
          <w:szCs w:val="28"/>
        </w:rPr>
        <w:t>п</w:t>
      </w:r>
      <w:proofErr w:type="gramStart"/>
      <w:r w:rsidR="00D72C19" w:rsidRPr="005D5D10">
        <w:rPr>
          <w:b/>
          <w:color w:val="000000"/>
          <w:kern w:val="2"/>
          <w:sz w:val="28"/>
          <w:szCs w:val="28"/>
        </w:rPr>
        <w:t>.У</w:t>
      </w:r>
      <w:proofErr w:type="gramEnd"/>
      <w:r w:rsidR="00D72C19" w:rsidRPr="005D5D10">
        <w:rPr>
          <w:b/>
          <w:color w:val="000000"/>
          <w:kern w:val="2"/>
          <w:sz w:val="28"/>
          <w:szCs w:val="28"/>
        </w:rPr>
        <w:t>глеродовский</w:t>
      </w:r>
      <w:proofErr w:type="spellEnd"/>
    </w:p>
    <w:p w:rsidR="005D5D10" w:rsidRPr="00255472" w:rsidRDefault="005D5D10" w:rsidP="00255472">
      <w:pPr>
        <w:rPr>
          <w:b/>
          <w:sz w:val="28"/>
          <w:szCs w:val="28"/>
        </w:rPr>
      </w:pPr>
    </w:p>
    <w:p w:rsidR="005D5D10" w:rsidRPr="005D5D10" w:rsidRDefault="005D5D10" w:rsidP="005D5D10">
      <w:pPr>
        <w:pStyle w:val="ConsPlusNormal"/>
        <w:ind w:firstLine="709"/>
        <w:contextualSpacing/>
        <w:jc w:val="center"/>
        <w:rPr>
          <w:b/>
        </w:rPr>
      </w:pPr>
      <w:r w:rsidRPr="005D5D10">
        <w:rPr>
          <w:b/>
        </w:rPr>
        <w:t>О создании комиссии  по осуществлению</w:t>
      </w:r>
    </w:p>
    <w:p w:rsidR="005D5D10" w:rsidRDefault="005D5D10" w:rsidP="005D5D10">
      <w:pPr>
        <w:pStyle w:val="ConsPlusNormal"/>
        <w:ind w:firstLine="709"/>
        <w:contextualSpacing/>
        <w:jc w:val="center"/>
        <w:rPr>
          <w:b/>
          <w:bCs/>
        </w:rPr>
      </w:pPr>
      <w:r w:rsidRPr="005D5D10">
        <w:rPr>
          <w:b/>
          <w:bCs/>
        </w:rPr>
        <w:t xml:space="preserve">закупок администрации </w:t>
      </w:r>
    </w:p>
    <w:p w:rsidR="005D5D10" w:rsidRPr="005D5D10" w:rsidRDefault="005D5D10" w:rsidP="005D5D10">
      <w:pPr>
        <w:pStyle w:val="ConsPlusNormal"/>
        <w:ind w:firstLine="709"/>
        <w:contextualSpacing/>
        <w:jc w:val="center"/>
        <w:rPr>
          <w:b/>
        </w:rPr>
      </w:pPr>
      <w:proofErr w:type="spellStart"/>
      <w:r>
        <w:rPr>
          <w:b/>
          <w:bCs/>
        </w:rPr>
        <w:t>Углеродовского</w:t>
      </w:r>
      <w:proofErr w:type="spellEnd"/>
      <w:r>
        <w:rPr>
          <w:b/>
          <w:bCs/>
        </w:rPr>
        <w:t xml:space="preserve"> городского </w:t>
      </w:r>
      <w:r w:rsidRPr="005D5D10">
        <w:rPr>
          <w:b/>
          <w:bCs/>
        </w:rPr>
        <w:t>поселения</w:t>
      </w:r>
    </w:p>
    <w:p w:rsidR="00A72704" w:rsidRPr="007E58F8" w:rsidRDefault="00A72704" w:rsidP="00527B56">
      <w:pPr>
        <w:pStyle w:val="ConsPlusNormal"/>
        <w:ind w:firstLine="709"/>
        <w:contextualSpacing/>
        <w:jc w:val="both"/>
        <w:rPr>
          <w:kern w:val="2"/>
        </w:rPr>
      </w:pPr>
    </w:p>
    <w:p w:rsidR="005D5D10" w:rsidRPr="005D5D10" w:rsidRDefault="005D5D10" w:rsidP="005D5D10">
      <w:pPr>
        <w:pStyle w:val="aa"/>
        <w:tabs>
          <w:tab w:val="left" w:pos="708"/>
        </w:tabs>
        <w:ind w:firstLine="540"/>
        <w:rPr>
          <w:kern w:val="2"/>
          <w:sz w:val="28"/>
          <w:szCs w:val="28"/>
          <w:lang w:eastAsia="zh-CN"/>
        </w:rPr>
      </w:pPr>
      <w:proofErr w:type="gramStart"/>
      <w:r w:rsidRPr="005D5D10">
        <w:rPr>
          <w:kern w:val="2"/>
          <w:sz w:val="28"/>
          <w:szCs w:val="28"/>
          <w:lang w:eastAsia="zh-C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02.07.2021 №360-ФЗ «О внесении изменений в отдельные акты Российской Федерации», Уставом </w:t>
      </w:r>
      <w:proofErr w:type="spellStart"/>
      <w:r>
        <w:rPr>
          <w:kern w:val="2"/>
          <w:sz w:val="28"/>
          <w:szCs w:val="28"/>
          <w:lang w:eastAsia="zh-CN"/>
        </w:rPr>
        <w:t>Углеродовского</w:t>
      </w:r>
      <w:proofErr w:type="spellEnd"/>
      <w:r>
        <w:rPr>
          <w:kern w:val="2"/>
          <w:sz w:val="28"/>
          <w:szCs w:val="28"/>
          <w:lang w:eastAsia="zh-CN"/>
        </w:rPr>
        <w:t xml:space="preserve"> городского</w:t>
      </w:r>
      <w:r w:rsidRPr="005D5D10">
        <w:rPr>
          <w:kern w:val="2"/>
          <w:sz w:val="28"/>
          <w:szCs w:val="28"/>
          <w:lang w:eastAsia="zh-CN"/>
        </w:rPr>
        <w:t xml:space="preserve"> поселения</w:t>
      </w:r>
      <w:proofErr w:type="gramEnd"/>
      <w:r w:rsidRPr="005D5D10">
        <w:rPr>
          <w:kern w:val="2"/>
          <w:sz w:val="28"/>
          <w:szCs w:val="28"/>
          <w:lang w:eastAsia="zh-CN"/>
        </w:rPr>
        <w:t xml:space="preserve">, администрация </w:t>
      </w:r>
      <w:proofErr w:type="spellStart"/>
      <w:r>
        <w:rPr>
          <w:kern w:val="2"/>
          <w:sz w:val="28"/>
          <w:szCs w:val="28"/>
          <w:lang w:eastAsia="zh-CN"/>
        </w:rPr>
        <w:t>Углеродовского</w:t>
      </w:r>
      <w:proofErr w:type="spellEnd"/>
      <w:r>
        <w:rPr>
          <w:kern w:val="2"/>
          <w:sz w:val="28"/>
          <w:szCs w:val="28"/>
          <w:lang w:eastAsia="zh-CN"/>
        </w:rPr>
        <w:t xml:space="preserve"> городского </w:t>
      </w:r>
      <w:r w:rsidRPr="005D5D10">
        <w:rPr>
          <w:kern w:val="2"/>
          <w:sz w:val="28"/>
          <w:szCs w:val="28"/>
          <w:lang w:eastAsia="zh-CN"/>
        </w:rPr>
        <w:t xml:space="preserve">поселения </w:t>
      </w:r>
      <w:proofErr w:type="spellStart"/>
      <w:r w:rsidR="00560050">
        <w:rPr>
          <w:kern w:val="2"/>
          <w:sz w:val="28"/>
          <w:szCs w:val="28"/>
          <w:lang w:eastAsia="zh-CN"/>
        </w:rPr>
        <w:t>Красносулинского</w:t>
      </w:r>
      <w:proofErr w:type="spellEnd"/>
      <w:r w:rsidRPr="005D5D10">
        <w:rPr>
          <w:kern w:val="2"/>
          <w:sz w:val="28"/>
          <w:szCs w:val="28"/>
          <w:lang w:eastAsia="zh-CN"/>
        </w:rPr>
        <w:t xml:space="preserve"> района постановляет:  </w:t>
      </w:r>
    </w:p>
    <w:p w:rsidR="00560050" w:rsidRPr="00560050" w:rsidRDefault="00560050" w:rsidP="00560050">
      <w:pPr>
        <w:ind w:firstLine="709"/>
        <w:jc w:val="both"/>
        <w:rPr>
          <w:kern w:val="2"/>
          <w:sz w:val="28"/>
          <w:szCs w:val="28"/>
          <w:lang w:eastAsia="zh-CN"/>
        </w:rPr>
      </w:pPr>
      <w:r w:rsidRPr="00560050">
        <w:rPr>
          <w:kern w:val="2"/>
          <w:sz w:val="28"/>
          <w:szCs w:val="28"/>
          <w:lang w:eastAsia="zh-CN"/>
        </w:rPr>
        <w:t xml:space="preserve">1. Создать комиссию по осуществлению закупок администрации </w:t>
      </w:r>
      <w:proofErr w:type="spellStart"/>
      <w:r>
        <w:rPr>
          <w:kern w:val="2"/>
          <w:sz w:val="28"/>
          <w:szCs w:val="28"/>
          <w:lang w:eastAsia="zh-CN"/>
        </w:rPr>
        <w:t>Углеродовского</w:t>
      </w:r>
      <w:proofErr w:type="spellEnd"/>
      <w:r>
        <w:rPr>
          <w:kern w:val="2"/>
          <w:sz w:val="28"/>
          <w:szCs w:val="28"/>
          <w:lang w:eastAsia="zh-CN"/>
        </w:rPr>
        <w:t xml:space="preserve"> городского</w:t>
      </w:r>
      <w:r w:rsidRPr="00560050">
        <w:rPr>
          <w:kern w:val="2"/>
          <w:sz w:val="28"/>
          <w:szCs w:val="28"/>
          <w:lang w:eastAsia="zh-CN"/>
        </w:rPr>
        <w:t xml:space="preserve"> поселения </w:t>
      </w:r>
      <w:proofErr w:type="spellStart"/>
      <w:r>
        <w:rPr>
          <w:kern w:val="2"/>
          <w:sz w:val="28"/>
          <w:szCs w:val="28"/>
          <w:lang w:eastAsia="zh-CN"/>
        </w:rPr>
        <w:t>Красносулинского</w:t>
      </w:r>
      <w:proofErr w:type="spellEnd"/>
      <w:r w:rsidRPr="00560050">
        <w:rPr>
          <w:kern w:val="2"/>
          <w:sz w:val="28"/>
          <w:szCs w:val="28"/>
          <w:lang w:eastAsia="zh-CN"/>
        </w:rPr>
        <w:t xml:space="preserve"> района.</w:t>
      </w:r>
    </w:p>
    <w:p w:rsidR="00560050" w:rsidRPr="00560050" w:rsidRDefault="00560050" w:rsidP="00560050">
      <w:pPr>
        <w:ind w:firstLine="709"/>
        <w:jc w:val="both"/>
        <w:rPr>
          <w:kern w:val="2"/>
          <w:sz w:val="28"/>
          <w:szCs w:val="28"/>
          <w:lang w:eastAsia="zh-CN"/>
        </w:rPr>
      </w:pPr>
      <w:r>
        <w:rPr>
          <w:kern w:val="2"/>
          <w:sz w:val="28"/>
          <w:szCs w:val="28"/>
          <w:lang w:eastAsia="zh-CN"/>
        </w:rPr>
        <w:t>2. Утвердить прилагаемые</w:t>
      </w:r>
      <w:r w:rsidRPr="00560050">
        <w:rPr>
          <w:kern w:val="2"/>
          <w:sz w:val="28"/>
          <w:szCs w:val="28"/>
          <w:lang w:eastAsia="zh-CN"/>
        </w:rPr>
        <w:t>:</w:t>
      </w:r>
    </w:p>
    <w:p w:rsidR="00560050" w:rsidRPr="00560050" w:rsidRDefault="00560050" w:rsidP="00560050">
      <w:pPr>
        <w:ind w:firstLine="709"/>
        <w:jc w:val="both"/>
        <w:rPr>
          <w:kern w:val="2"/>
          <w:sz w:val="28"/>
          <w:szCs w:val="28"/>
          <w:lang w:eastAsia="zh-CN"/>
        </w:rPr>
      </w:pPr>
      <w:r w:rsidRPr="00560050">
        <w:rPr>
          <w:kern w:val="2"/>
          <w:sz w:val="28"/>
          <w:szCs w:val="28"/>
          <w:lang w:eastAsia="zh-CN"/>
        </w:rPr>
        <w:t xml:space="preserve">состав комиссии по осуществлению закупок администрации </w:t>
      </w:r>
      <w:proofErr w:type="spellStart"/>
      <w:r>
        <w:rPr>
          <w:kern w:val="2"/>
          <w:sz w:val="28"/>
          <w:szCs w:val="28"/>
          <w:lang w:eastAsia="zh-CN"/>
        </w:rPr>
        <w:t>Углеродовского</w:t>
      </w:r>
      <w:proofErr w:type="spellEnd"/>
      <w:r>
        <w:rPr>
          <w:kern w:val="2"/>
          <w:sz w:val="28"/>
          <w:szCs w:val="28"/>
          <w:lang w:eastAsia="zh-CN"/>
        </w:rPr>
        <w:t xml:space="preserve"> городского</w:t>
      </w:r>
      <w:r w:rsidRPr="00560050">
        <w:rPr>
          <w:kern w:val="2"/>
          <w:sz w:val="28"/>
          <w:szCs w:val="28"/>
          <w:lang w:eastAsia="zh-CN"/>
        </w:rPr>
        <w:t xml:space="preserve"> поселения </w:t>
      </w:r>
      <w:proofErr w:type="spellStart"/>
      <w:r>
        <w:rPr>
          <w:kern w:val="2"/>
          <w:sz w:val="28"/>
          <w:szCs w:val="28"/>
          <w:lang w:eastAsia="zh-CN"/>
        </w:rPr>
        <w:t>Красносулинского</w:t>
      </w:r>
      <w:proofErr w:type="spellEnd"/>
      <w:r w:rsidRPr="00560050">
        <w:rPr>
          <w:kern w:val="2"/>
          <w:sz w:val="28"/>
          <w:szCs w:val="28"/>
          <w:lang w:eastAsia="zh-CN"/>
        </w:rPr>
        <w:t xml:space="preserve"> района; </w:t>
      </w:r>
    </w:p>
    <w:p w:rsidR="00560050" w:rsidRPr="00560050" w:rsidRDefault="00560050" w:rsidP="00560050">
      <w:pPr>
        <w:ind w:firstLine="709"/>
        <w:jc w:val="both"/>
        <w:rPr>
          <w:kern w:val="2"/>
          <w:sz w:val="28"/>
          <w:szCs w:val="28"/>
          <w:lang w:eastAsia="zh-CN"/>
        </w:rPr>
      </w:pPr>
      <w:r w:rsidRPr="00560050">
        <w:rPr>
          <w:kern w:val="2"/>
          <w:sz w:val="28"/>
          <w:szCs w:val="28"/>
          <w:lang w:eastAsia="zh-CN"/>
        </w:rPr>
        <w:t xml:space="preserve">положение о комиссии по осуществлению закупок администрации </w:t>
      </w:r>
      <w:proofErr w:type="spellStart"/>
      <w:r>
        <w:rPr>
          <w:kern w:val="2"/>
          <w:sz w:val="28"/>
          <w:szCs w:val="28"/>
          <w:lang w:eastAsia="zh-CN"/>
        </w:rPr>
        <w:t>Углеродовского</w:t>
      </w:r>
      <w:proofErr w:type="spellEnd"/>
      <w:r>
        <w:rPr>
          <w:kern w:val="2"/>
          <w:sz w:val="28"/>
          <w:szCs w:val="28"/>
          <w:lang w:eastAsia="zh-CN"/>
        </w:rPr>
        <w:t xml:space="preserve"> городского</w:t>
      </w:r>
      <w:r w:rsidRPr="00560050">
        <w:rPr>
          <w:kern w:val="2"/>
          <w:sz w:val="28"/>
          <w:szCs w:val="28"/>
          <w:lang w:eastAsia="zh-CN"/>
        </w:rPr>
        <w:t xml:space="preserve"> поселения </w:t>
      </w:r>
      <w:proofErr w:type="spellStart"/>
      <w:r>
        <w:rPr>
          <w:kern w:val="2"/>
          <w:sz w:val="28"/>
          <w:szCs w:val="28"/>
          <w:lang w:eastAsia="zh-CN"/>
        </w:rPr>
        <w:t>Красносулинского</w:t>
      </w:r>
      <w:proofErr w:type="spellEnd"/>
      <w:r w:rsidRPr="00560050">
        <w:rPr>
          <w:kern w:val="2"/>
          <w:sz w:val="28"/>
          <w:szCs w:val="28"/>
          <w:lang w:eastAsia="zh-CN"/>
        </w:rPr>
        <w:t xml:space="preserve"> района.</w:t>
      </w:r>
    </w:p>
    <w:p w:rsidR="00560050" w:rsidRPr="00560050" w:rsidRDefault="00560050" w:rsidP="00560050">
      <w:pPr>
        <w:ind w:firstLine="709"/>
        <w:jc w:val="both"/>
        <w:rPr>
          <w:kern w:val="2"/>
          <w:sz w:val="28"/>
          <w:szCs w:val="28"/>
          <w:lang w:eastAsia="zh-CN"/>
        </w:rPr>
      </w:pPr>
      <w:r>
        <w:rPr>
          <w:kern w:val="2"/>
          <w:sz w:val="28"/>
          <w:szCs w:val="28"/>
          <w:lang w:eastAsia="zh-CN"/>
        </w:rPr>
        <w:t>3. Признать утратившим силу П</w:t>
      </w:r>
      <w:r w:rsidRPr="00560050">
        <w:rPr>
          <w:kern w:val="2"/>
          <w:sz w:val="28"/>
          <w:szCs w:val="28"/>
          <w:lang w:eastAsia="zh-CN"/>
        </w:rPr>
        <w:t xml:space="preserve">остановление администрации </w:t>
      </w:r>
      <w:proofErr w:type="spellStart"/>
      <w:r>
        <w:rPr>
          <w:kern w:val="2"/>
          <w:sz w:val="28"/>
          <w:szCs w:val="28"/>
          <w:lang w:eastAsia="zh-CN"/>
        </w:rPr>
        <w:t>Углеродовского</w:t>
      </w:r>
      <w:proofErr w:type="spellEnd"/>
      <w:r>
        <w:rPr>
          <w:kern w:val="2"/>
          <w:sz w:val="28"/>
          <w:szCs w:val="28"/>
          <w:lang w:eastAsia="zh-CN"/>
        </w:rPr>
        <w:t xml:space="preserve"> городского</w:t>
      </w:r>
      <w:r w:rsidRPr="00560050">
        <w:rPr>
          <w:kern w:val="2"/>
          <w:sz w:val="28"/>
          <w:szCs w:val="28"/>
          <w:lang w:eastAsia="zh-CN"/>
        </w:rPr>
        <w:t xml:space="preserve"> поселения </w:t>
      </w:r>
      <w:proofErr w:type="spellStart"/>
      <w:r>
        <w:rPr>
          <w:kern w:val="2"/>
          <w:sz w:val="28"/>
          <w:szCs w:val="28"/>
          <w:lang w:eastAsia="zh-CN"/>
        </w:rPr>
        <w:t>Красносулинского</w:t>
      </w:r>
      <w:proofErr w:type="spellEnd"/>
      <w:r w:rsidRPr="00560050">
        <w:rPr>
          <w:kern w:val="2"/>
          <w:sz w:val="28"/>
          <w:szCs w:val="28"/>
          <w:lang w:eastAsia="zh-CN"/>
        </w:rPr>
        <w:t xml:space="preserve"> района</w:t>
      </w:r>
      <w:r w:rsidRPr="00560050">
        <w:rPr>
          <w:kern w:val="2"/>
          <w:sz w:val="28"/>
          <w:szCs w:val="28"/>
          <w:lang w:eastAsia="zh-CN"/>
        </w:rPr>
        <w:t xml:space="preserve"> </w:t>
      </w:r>
      <w:r w:rsidRPr="00560050">
        <w:rPr>
          <w:kern w:val="2"/>
          <w:sz w:val="28"/>
          <w:szCs w:val="28"/>
          <w:lang w:eastAsia="zh-CN"/>
        </w:rPr>
        <w:t xml:space="preserve">от </w:t>
      </w:r>
      <w:r>
        <w:rPr>
          <w:kern w:val="2"/>
          <w:sz w:val="28"/>
          <w:szCs w:val="28"/>
          <w:lang w:eastAsia="zh-CN"/>
        </w:rPr>
        <w:t>29</w:t>
      </w:r>
      <w:r w:rsidRPr="00560050">
        <w:rPr>
          <w:kern w:val="2"/>
          <w:sz w:val="28"/>
          <w:szCs w:val="28"/>
          <w:lang w:eastAsia="zh-CN"/>
        </w:rPr>
        <w:t xml:space="preserve"> </w:t>
      </w:r>
      <w:r>
        <w:rPr>
          <w:kern w:val="2"/>
          <w:sz w:val="28"/>
          <w:szCs w:val="28"/>
          <w:lang w:eastAsia="zh-CN"/>
        </w:rPr>
        <w:t>июля 2019</w:t>
      </w:r>
      <w:r w:rsidRPr="00560050">
        <w:rPr>
          <w:kern w:val="2"/>
          <w:sz w:val="28"/>
          <w:szCs w:val="28"/>
          <w:lang w:eastAsia="zh-CN"/>
        </w:rPr>
        <w:t xml:space="preserve"> года № </w:t>
      </w:r>
      <w:r>
        <w:rPr>
          <w:kern w:val="2"/>
          <w:sz w:val="28"/>
          <w:szCs w:val="28"/>
          <w:lang w:eastAsia="zh-CN"/>
        </w:rPr>
        <w:t>75/1</w:t>
      </w:r>
      <w:r w:rsidRPr="00560050">
        <w:rPr>
          <w:kern w:val="2"/>
          <w:sz w:val="28"/>
          <w:szCs w:val="28"/>
          <w:lang w:eastAsia="zh-CN"/>
        </w:rPr>
        <w:t xml:space="preserve"> «О создании единой  комиссии  по осуществлению закупок</w:t>
      </w:r>
      <w:r>
        <w:rPr>
          <w:kern w:val="2"/>
          <w:sz w:val="28"/>
          <w:szCs w:val="28"/>
          <w:lang w:eastAsia="zh-CN"/>
        </w:rPr>
        <w:t xml:space="preserve"> путем проведения конкурсов, аукционов, запросов котировок, запросов предложений муниципальных нужд</w:t>
      </w:r>
      <w:r w:rsidRPr="00560050">
        <w:rPr>
          <w:kern w:val="2"/>
          <w:sz w:val="28"/>
          <w:szCs w:val="28"/>
          <w:lang w:eastAsia="zh-CN"/>
        </w:rPr>
        <w:t xml:space="preserve"> администрации </w:t>
      </w:r>
      <w:proofErr w:type="spellStart"/>
      <w:r w:rsidRPr="00560050">
        <w:rPr>
          <w:kern w:val="2"/>
          <w:sz w:val="28"/>
          <w:szCs w:val="28"/>
          <w:lang w:eastAsia="zh-CN"/>
        </w:rPr>
        <w:t>Углеродовского</w:t>
      </w:r>
      <w:proofErr w:type="spellEnd"/>
      <w:r w:rsidRPr="00560050">
        <w:rPr>
          <w:kern w:val="2"/>
          <w:sz w:val="28"/>
          <w:szCs w:val="28"/>
          <w:lang w:eastAsia="zh-CN"/>
        </w:rPr>
        <w:t xml:space="preserve"> городского поселения </w:t>
      </w:r>
      <w:proofErr w:type="spellStart"/>
      <w:r w:rsidRPr="00560050">
        <w:rPr>
          <w:kern w:val="2"/>
          <w:sz w:val="28"/>
          <w:szCs w:val="28"/>
          <w:lang w:eastAsia="zh-CN"/>
        </w:rPr>
        <w:t>Красносулинского</w:t>
      </w:r>
      <w:proofErr w:type="spellEnd"/>
      <w:r w:rsidRPr="00560050">
        <w:rPr>
          <w:kern w:val="2"/>
          <w:sz w:val="28"/>
          <w:szCs w:val="28"/>
          <w:lang w:eastAsia="zh-CN"/>
        </w:rPr>
        <w:t xml:space="preserve"> района</w:t>
      </w:r>
      <w:r w:rsidRPr="00560050">
        <w:rPr>
          <w:kern w:val="2"/>
          <w:sz w:val="28"/>
          <w:szCs w:val="28"/>
          <w:lang w:eastAsia="zh-CN"/>
        </w:rPr>
        <w:t>».</w:t>
      </w:r>
    </w:p>
    <w:p w:rsidR="00730D79" w:rsidRPr="007E58F8" w:rsidRDefault="00560050" w:rsidP="00560050">
      <w:pPr>
        <w:ind w:firstLine="709"/>
        <w:jc w:val="both"/>
        <w:rPr>
          <w:color w:val="000000"/>
          <w:kern w:val="2"/>
          <w:sz w:val="28"/>
          <w:szCs w:val="28"/>
        </w:rPr>
      </w:pPr>
      <w:r w:rsidRPr="00560050">
        <w:rPr>
          <w:kern w:val="2"/>
          <w:sz w:val="28"/>
          <w:szCs w:val="28"/>
          <w:lang w:eastAsia="zh-CN"/>
        </w:rPr>
        <w:t xml:space="preserve">       4. Настоящее постановление </w:t>
      </w:r>
      <w:r>
        <w:rPr>
          <w:kern w:val="2"/>
          <w:sz w:val="28"/>
          <w:szCs w:val="28"/>
          <w:lang w:eastAsia="zh-CN"/>
        </w:rPr>
        <w:t xml:space="preserve">опубликовать на официальном сайте Администрации </w:t>
      </w:r>
      <w:proofErr w:type="spellStart"/>
      <w:r>
        <w:rPr>
          <w:kern w:val="2"/>
          <w:sz w:val="28"/>
          <w:szCs w:val="28"/>
          <w:lang w:eastAsia="zh-CN"/>
        </w:rPr>
        <w:t>Углеродовского</w:t>
      </w:r>
      <w:proofErr w:type="spellEnd"/>
      <w:r>
        <w:rPr>
          <w:kern w:val="2"/>
          <w:sz w:val="28"/>
          <w:szCs w:val="28"/>
          <w:lang w:eastAsia="zh-CN"/>
        </w:rPr>
        <w:t xml:space="preserve"> городского</w:t>
      </w:r>
      <w:r w:rsidRPr="00560050">
        <w:rPr>
          <w:kern w:val="2"/>
          <w:sz w:val="28"/>
          <w:szCs w:val="28"/>
          <w:lang w:eastAsia="zh-CN"/>
        </w:rPr>
        <w:t xml:space="preserve"> поселения </w:t>
      </w:r>
      <w:proofErr w:type="spellStart"/>
      <w:r>
        <w:rPr>
          <w:kern w:val="2"/>
          <w:sz w:val="28"/>
          <w:szCs w:val="28"/>
          <w:lang w:eastAsia="zh-CN"/>
        </w:rPr>
        <w:t>Красносулинского</w:t>
      </w:r>
      <w:proofErr w:type="spellEnd"/>
      <w:r w:rsidRPr="00560050">
        <w:rPr>
          <w:kern w:val="2"/>
          <w:sz w:val="28"/>
          <w:szCs w:val="28"/>
          <w:lang w:eastAsia="zh-CN"/>
        </w:rPr>
        <w:t xml:space="preserve"> района</w:t>
      </w:r>
    </w:p>
    <w:p w:rsidR="00730D79" w:rsidRPr="007E58F8" w:rsidRDefault="00730D79" w:rsidP="00844F94">
      <w:pPr>
        <w:ind w:firstLine="709"/>
        <w:jc w:val="both"/>
        <w:rPr>
          <w:color w:val="000000"/>
          <w:kern w:val="2"/>
          <w:sz w:val="28"/>
          <w:szCs w:val="28"/>
        </w:rPr>
      </w:pPr>
    </w:p>
    <w:p w:rsidR="00954635" w:rsidRPr="007E58F8" w:rsidRDefault="00954635" w:rsidP="00844F94">
      <w:pPr>
        <w:tabs>
          <w:tab w:val="left" w:pos="-1701"/>
          <w:tab w:val="left" w:pos="7655"/>
        </w:tabs>
        <w:rPr>
          <w:sz w:val="28"/>
          <w:szCs w:val="28"/>
        </w:rPr>
      </w:pPr>
      <w:r w:rsidRPr="007E58F8">
        <w:rPr>
          <w:sz w:val="28"/>
          <w:szCs w:val="28"/>
        </w:rPr>
        <w:t>Глав</w:t>
      </w:r>
      <w:r w:rsidR="00255472">
        <w:rPr>
          <w:sz w:val="28"/>
          <w:szCs w:val="28"/>
        </w:rPr>
        <w:t>а</w:t>
      </w:r>
      <w:r w:rsidRPr="007E58F8">
        <w:rPr>
          <w:sz w:val="28"/>
          <w:szCs w:val="28"/>
        </w:rPr>
        <w:t xml:space="preserve"> </w:t>
      </w:r>
      <w:r w:rsidR="00EE7350" w:rsidRPr="007E58F8">
        <w:rPr>
          <w:sz w:val="28"/>
          <w:szCs w:val="28"/>
        </w:rPr>
        <w:t xml:space="preserve">Администрации </w:t>
      </w:r>
      <w:r w:rsidR="001F2576" w:rsidRPr="007E58F8">
        <w:rPr>
          <w:sz w:val="28"/>
          <w:szCs w:val="28"/>
        </w:rPr>
        <w:t>Углеродовского</w:t>
      </w:r>
      <w:r w:rsidRPr="007E58F8">
        <w:rPr>
          <w:sz w:val="28"/>
          <w:szCs w:val="28"/>
        </w:rPr>
        <w:t xml:space="preserve"> </w:t>
      </w:r>
    </w:p>
    <w:p w:rsidR="00A64320" w:rsidRPr="007E58F8" w:rsidRDefault="001F2576" w:rsidP="00844F94">
      <w:pPr>
        <w:tabs>
          <w:tab w:val="left" w:pos="-1701"/>
          <w:tab w:val="left" w:pos="7655"/>
        </w:tabs>
        <w:rPr>
          <w:sz w:val="28"/>
          <w:szCs w:val="28"/>
        </w:rPr>
      </w:pPr>
      <w:r w:rsidRPr="007E58F8">
        <w:rPr>
          <w:sz w:val="28"/>
          <w:szCs w:val="28"/>
        </w:rPr>
        <w:t>городского</w:t>
      </w:r>
      <w:r w:rsidR="00E321F3" w:rsidRPr="007E58F8">
        <w:rPr>
          <w:sz w:val="28"/>
          <w:szCs w:val="28"/>
        </w:rPr>
        <w:t xml:space="preserve"> поселения</w:t>
      </w:r>
      <w:r w:rsidR="00A64320" w:rsidRPr="007E58F8">
        <w:rPr>
          <w:sz w:val="28"/>
          <w:szCs w:val="28"/>
        </w:rPr>
        <w:t xml:space="preserve">                                              </w:t>
      </w:r>
      <w:r w:rsidR="00E321F3" w:rsidRPr="007E58F8">
        <w:rPr>
          <w:sz w:val="28"/>
          <w:szCs w:val="28"/>
        </w:rPr>
        <w:t xml:space="preserve">            </w:t>
      </w:r>
      <w:r w:rsidR="0014531E" w:rsidRPr="007E58F8">
        <w:rPr>
          <w:sz w:val="28"/>
          <w:szCs w:val="28"/>
        </w:rPr>
        <w:t xml:space="preserve">         </w:t>
      </w:r>
      <w:r w:rsidR="00E321F3" w:rsidRPr="007E58F8">
        <w:rPr>
          <w:sz w:val="28"/>
          <w:szCs w:val="28"/>
        </w:rPr>
        <w:t xml:space="preserve">     </w:t>
      </w:r>
      <w:r w:rsidR="00F67D96">
        <w:rPr>
          <w:sz w:val="28"/>
          <w:szCs w:val="28"/>
        </w:rPr>
        <w:t xml:space="preserve">    </w:t>
      </w:r>
      <w:r w:rsidR="00A64320" w:rsidRPr="007E58F8">
        <w:rPr>
          <w:sz w:val="28"/>
          <w:szCs w:val="28"/>
        </w:rPr>
        <w:t xml:space="preserve"> </w:t>
      </w:r>
      <w:proofErr w:type="spellStart"/>
      <w:r w:rsidR="00F67D96">
        <w:rPr>
          <w:sz w:val="28"/>
          <w:szCs w:val="28"/>
        </w:rPr>
        <w:t>В.В.Глушков</w:t>
      </w:r>
      <w:proofErr w:type="spellEnd"/>
    </w:p>
    <w:p w:rsidR="001E7744" w:rsidRDefault="001E7744" w:rsidP="00844F94">
      <w:pPr>
        <w:jc w:val="both"/>
        <w:rPr>
          <w:color w:val="000000"/>
          <w:kern w:val="2"/>
          <w:sz w:val="28"/>
          <w:szCs w:val="28"/>
        </w:rPr>
      </w:pPr>
    </w:p>
    <w:p w:rsidR="00350CBF" w:rsidRDefault="00350CBF" w:rsidP="00844F94">
      <w:pPr>
        <w:jc w:val="both"/>
        <w:rPr>
          <w:color w:val="000000"/>
          <w:kern w:val="2"/>
          <w:sz w:val="28"/>
          <w:szCs w:val="28"/>
        </w:rPr>
      </w:pPr>
    </w:p>
    <w:p w:rsidR="00255472" w:rsidRPr="007E58F8" w:rsidRDefault="00255472" w:rsidP="00844F94">
      <w:pPr>
        <w:jc w:val="both"/>
        <w:rPr>
          <w:color w:val="000000"/>
          <w:kern w:val="2"/>
          <w:sz w:val="28"/>
          <w:szCs w:val="28"/>
        </w:rPr>
      </w:pPr>
    </w:p>
    <w:bookmarkEnd w:id="0"/>
    <w:p w:rsidR="00560050" w:rsidRPr="00560050" w:rsidRDefault="00560050" w:rsidP="00560050">
      <w:pPr>
        <w:ind w:firstLine="720"/>
        <w:jc w:val="right"/>
        <w:rPr>
          <w:bCs/>
          <w:sz w:val="28"/>
          <w:szCs w:val="28"/>
        </w:rPr>
      </w:pPr>
      <w:r w:rsidRPr="00560050">
        <w:rPr>
          <w:bCs/>
          <w:sz w:val="28"/>
          <w:szCs w:val="28"/>
        </w:rPr>
        <w:t>Утвержден</w:t>
      </w:r>
    </w:p>
    <w:p w:rsidR="00560050" w:rsidRPr="00560050" w:rsidRDefault="00560050" w:rsidP="00560050">
      <w:pPr>
        <w:ind w:firstLine="720"/>
        <w:jc w:val="right"/>
        <w:rPr>
          <w:bCs/>
          <w:sz w:val="28"/>
          <w:szCs w:val="28"/>
        </w:rPr>
      </w:pPr>
      <w:r w:rsidRPr="00560050">
        <w:rPr>
          <w:bCs/>
          <w:sz w:val="28"/>
          <w:szCs w:val="28"/>
        </w:rPr>
        <w:t>Постановлением  Администрации</w:t>
      </w:r>
    </w:p>
    <w:p w:rsidR="00560050" w:rsidRPr="00560050" w:rsidRDefault="00560050" w:rsidP="00560050">
      <w:pPr>
        <w:ind w:firstLine="720"/>
        <w:jc w:val="right"/>
        <w:rPr>
          <w:bCs/>
          <w:sz w:val="28"/>
          <w:szCs w:val="28"/>
        </w:rPr>
      </w:pPr>
      <w:proofErr w:type="spellStart"/>
      <w:r w:rsidRPr="00560050">
        <w:rPr>
          <w:bCs/>
          <w:sz w:val="28"/>
          <w:szCs w:val="28"/>
        </w:rPr>
        <w:t>Углеродовского</w:t>
      </w:r>
      <w:proofErr w:type="spellEnd"/>
      <w:r w:rsidRPr="00560050">
        <w:rPr>
          <w:bCs/>
          <w:sz w:val="28"/>
          <w:szCs w:val="28"/>
        </w:rPr>
        <w:t xml:space="preserve"> городского поселения </w:t>
      </w:r>
    </w:p>
    <w:p w:rsidR="00560050" w:rsidRPr="00560050" w:rsidRDefault="00560050" w:rsidP="00560050">
      <w:pPr>
        <w:ind w:firstLine="720"/>
        <w:jc w:val="right"/>
        <w:rPr>
          <w:bCs/>
          <w:sz w:val="28"/>
          <w:szCs w:val="28"/>
        </w:rPr>
      </w:pPr>
      <w:r w:rsidRPr="00560050">
        <w:rPr>
          <w:bCs/>
          <w:sz w:val="28"/>
          <w:szCs w:val="28"/>
        </w:rPr>
        <w:t xml:space="preserve">                                   от 04.05.2023 г. №  19</w:t>
      </w:r>
    </w:p>
    <w:p w:rsidR="00350CBF" w:rsidRDefault="00350CBF" w:rsidP="00350CBF">
      <w:pPr>
        <w:ind w:firstLine="720"/>
        <w:jc w:val="right"/>
        <w:rPr>
          <w:sz w:val="28"/>
          <w:szCs w:val="28"/>
        </w:rPr>
      </w:pPr>
    </w:p>
    <w:p w:rsidR="00350CBF" w:rsidRDefault="00350CBF" w:rsidP="00350CBF">
      <w:pPr>
        <w:ind w:firstLine="720"/>
        <w:jc w:val="both"/>
        <w:rPr>
          <w:sz w:val="28"/>
          <w:szCs w:val="28"/>
        </w:rPr>
      </w:pPr>
    </w:p>
    <w:p w:rsidR="00350CBF" w:rsidRPr="00694353" w:rsidRDefault="00350CBF" w:rsidP="00350CBF">
      <w:pPr>
        <w:jc w:val="center"/>
        <w:rPr>
          <w:b/>
          <w:sz w:val="28"/>
          <w:szCs w:val="28"/>
        </w:rPr>
      </w:pPr>
      <w:r w:rsidRPr="00694353">
        <w:rPr>
          <w:b/>
          <w:sz w:val="28"/>
          <w:szCs w:val="28"/>
        </w:rPr>
        <w:t>Состав</w:t>
      </w:r>
    </w:p>
    <w:p w:rsidR="00350CBF" w:rsidRDefault="00350CBF" w:rsidP="00350CBF">
      <w:pPr>
        <w:jc w:val="center"/>
        <w:rPr>
          <w:sz w:val="28"/>
          <w:szCs w:val="28"/>
        </w:rPr>
      </w:pPr>
      <w:r>
        <w:rPr>
          <w:sz w:val="28"/>
          <w:szCs w:val="28"/>
        </w:rPr>
        <w:t>единой комиссии по размещению заказов на поставки товаров, выполнение работ и оказание услуг для муниципальных нужд.</w:t>
      </w:r>
    </w:p>
    <w:p w:rsidR="00350CBF" w:rsidRDefault="00350CBF" w:rsidP="00350CBF">
      <w:pPr>
        <w:ind w:firstLine="720"/>
        <w:jc w:val="both"/>
        <w:rPr>
          <w:sz w:val="28"/>
          <w:szCs w:val="28"/>
        </w:rPr>
      </w:pPr>
    </w:p>
    <w:p w:rsidR="00350CBF" w:rsidRDefault="00350CBF" w:rsidP="00350CBF">
      <w:pPr>
        <w:rPr>
          <w:sz w:val="28"/>
          <w:szCs w:val="28"/>
        </w:rPr>
      </w:pPr>
    </w:p>
    <w:tbl>
      <w:tblPr>
        <w:tblW w:w="0" w:type="auto"/>
        <w:tblLook w:val="04A0" w:firstRow="1" w:lastRow="0" w:firstColumn="1" w:lastColumn="0" w:noHBand="0" w:noVBand="1"/>
      </w:tblPr>
      <w:tblGrid>
        <w:gridCol w:w="3216"/>
        <w:gridCol w:w="2404"/>
        <w:gridCol w:w="4235"/>
      </w:tblGrid>
      <w:tr w:rsidR="00350CBF" w:rsidRPr="00F72409" w:rsidTr="001F0AE8">
        <w:tc>
          <w:tcPr>
            <w:tcW w:w="3227" w:type="dxa"/>
          </w:tcPr>
          <w:p w:rsidR="00350CBF" w:rsidRPr="00F72409" w:rsidRDefault="00350CBF" w:rsidP="001F0AE8">
            <w:pPr>
              <w:jc w:val="both"/>
              <w:rPr>
                <w:sz w:val="28"/>
                <w:szCs w:val="28"/>
              </w:rPr>
            </w:pPr>
            <w:r w:rsidRPr="00F72409">
              <w:rPr>
                <w:sz w:val="28"/>
                <w:szCs w:val="28"/>
              </w:rPr>
              <w:t xml:space="preserve">Председатель </w:t>
            </w:r>
          </w:p>
          <w:p w:rsidR="00350CBF" w:rsidRPr="00F72409" w:rsidRDefault="00350CBF" w:rsidP="001F0AE8">
            <w:pPr>
              <w:jc w:val="both"/>
              <w:rPr>
                <w:sz w:val="28"/>
                <w:szCs w:val="28"/>
              </w:rPr>
            </w:pPr>
            <w:r w:rsidRPr="00F72409">
              <w:rPr>
                <w:sz w:val="28"/>
                <w:szCs w:val="28"/>
              </w:rPr>
              <w:t xml:space="preserve">комиссии                </w:t>
            </w:r>
          </w:p>
          <w:p w:rsidR="00350CBF" w:rsidRPr="00F72409" w:rsidRDefault="00350CBF" w:rsidP="001F0AE8">
            <w:pPr>
              <w:jc w:val="both"/>
              <w:rPr>
                <w:sz w:val="28"/>
                <w:szCs w:val="28"/>
              </w:rPr>
            </w:pPr>
            <w:r w:rsidRPr="00F72409">
              <w:rPr>
                <w:sz w:val="28"/>
                <w:szCs w:val="28"/>
              </w:rPr>
              <w:t xml:space="preserve">                         </w:t>
            </w:r>
          </w:p>
        </w:tc>
        <w:tc>
          <w:tcPr>
            <w:tcW w:w="2410" w:type="dxa"/>
          </w:tcPr>
          <w:p w:rsidR="00350CBF" w:rsidRPr="00F72409" w:rsidRDefault="00F67D96" w:rsidP="001F0AE8">
            <w:pPr>
              <w:rPr>
                <w:sz w:val="28"/>
                <w:szCs w:val="28"/>
              </w:rPr>
            </w:pPr>
            <w:r>
              <w:rPr>
                <w:sz w:val="28"/>
                <w:szCs w:val="28"/>
              </w:rPr>
              <w:t>Глушков В.В.</w:t>
            </w:r>
          </w:p>
        </w:tc>
        <w:tc>
          <w:tcPr>
            <w:tcW w:w="4252" w:type="dxa"/>
          </w:tcPr>
          <w:p w:rsidR="00350CBF" w:rsidRDefault="00350CBF" w:rsidP="001F0AE8">
            <w:pPr>
              <w:rPr>
                <w:sz w:val="28"/>
                <w:szCs w:val="28"/>
              </w:rPr>
            </w:pPr>
            <w:r w:rsidRPr="00F72409">
              <w:rPr>
                <w:sz w:val="28"/>
                <w:szCs w:val="28"/>
              </w:rPr>
              <w:t>Глав</w:t>
            </w:r>
            <w:r w:rsidR="00255472">
              <w:rPr>
                <w:sz w:val="28"/>
                <w:szCs w:val="28"/>
              </w:rPr>
              <w:t>а</w:t>
            </w:r>
            <w:r w:rsidRPr="00F72409">
              <w:rPr>
                <w:sz w:val="28"/>
                <w:szCs w:val="28"/>
              </w:rPr>
              <w:t xml:space="preserve"> </w:t>
            </w:r>
            <w:r>
              <w:rPr>
                <w:sz w:val="28"/>
                <w:szCs w:val="28"/>
              </w:rPr>
              <w:t>Администрации Углеродовского городского</w:t>
            </w:r>
            <w:r w:rsidRPr="00F72409">
              <w:rPr>
                <w:sz w:val="28"/>
                <w:szCs w:val="28"/>
              </w:rPr>
              <w:t xml:space="preserve"> поселения</w:t>
            </w:r>
          </w:p>
          <w:p w:rsidR="00350CBF" w:rsidRPr="00F72409" w:rsidRDefault="00350CBF" w:rsidP="001F0AE8">
            <w:pPr>
              <w:rPr>
                <w:sz w:val="28"/>
                <w:szCs w:val="28"/>
              </w:rPr>
            </w:pPr>
          </w:p>
        </w:tc>
      </w:tr>
      <w:tr w:rsidR="00350CBF" w:rsidRPr="00F72409" w:rsidTr="001F0AE8">
        <w:tc>
          <w:tcPr>
            <w:tcW w:w="3227" w:type="dxa"/>
          </w:tcPr>
          <w:p w:rsidR="00350CBF" w:rsidRDefault="00350CBF" w:rsidP="001F0AE8">
            <w:pPr>
              <w:rPr>
                <w:sz w:val="28"/>
                <w:szCs w:val="28"/>
              </w:rPr>
            </w:pPr>
            <w:r w:rsidRPr="00F72409">
              <w:rPr>
                <w:sz w:val="28"/>
                <w:szCs w:val="28"/>
              </w:rPr>
              <w:t>Заместитель председателя единой комиссии</w:t>
            </w:r>
          </w:p>
          <w:p w:rsidR="00350CBF" w:rsidRPr="00F72409" w:rsidRDefault="00350CBF" w:rsidP="001F0AE8">
            <w:pPr>
              <w:rPr>
                <w:sz w:val="28"/>
                <w:szCs w:val="28"/>
              </w:rPr>
            </w:pPr>
          </w:p>
        </w:tc>
        <w:tc>
          <w:tcPr>
            <w:tcW w:w="2410" w:type="dxa"/>
          </w:tcPr>
          <w:p w:rsidR="00350CBF" w:rsidRPr="00F72409" w:rsidRDefault="00255472" w:rsidP="001F0AE8">
            <w:pPr>
              <w:rPr>
                <w:sz w:val="28"/>
                <w:szCs w:val="28"/>
              </w:rPr>
            </w:pPr>
            <w:r>
              <w:rPr>
                <w:sz w:val="28"/>
                <w:szCs w:val="28"/>
              </w:rPr>
              <w:t>Тимошенко Г.В</w:t>
            </w:r>
            <w:r w:rsidR="00350CBF">
              <w:rPr>
                <w:sz w:val="28"/>
                <w:szCs w:val="28"/>
              </w:rPr>
              <w:t>.</w:t>
            </w:r>
          </w:p>
        </w:tc>
        <w:tc>
          <w:tcPr>
            <w:tcW w:w="4252" w:type="dxa"/>
          </w:tcPr>
          <w:p w:rsidR="00350CBF" w:rsidRDefault="00350CBF" w:rsidP="001F0AE8">
            <w:pPr>
              <w:rPr>
                <w:sz w:val="28"/>
                <w:szCs w:val="28"/>
                <w:lang w:eastAsia="ar-SA"/>
              </w:rPr>
            </w:pPr>
            <w:r w:rsidRPr="00853F2C">
              <w:rPr>
                <w:sz w:val="28"/>
                <w:szCs w:val="28"/>
                <w:lang w:eastAsia="ar-SA"/>
              </w:rPr>
              <w:t>Начальник сектора экономики и финансов</w:t>
            </w:r>
          </w:p>
          <w:p w:rsidR="00350CBF" w:rsidRPr="00F72409" w:rsidRDefault="00350CBF" w:rsidP="001F0AE8">
            <w:pPr>
              <w:rPr>
                <w:sz w:val="28"/>
                <w:szCs w:val="28"/>
              </w:rPr>
            </w:pPr>
          </w:p>
        </w:tc>
      </w:tr>
      <w:tr w:rsidR="00350CBF" w:rsidRPr="00F72409" w:rsidTr="001F0AE8">
        <w:tc>
          <w:tcPr>
            <w:tcW w:w="3227" w:type="dxa"/>
          </w:tcPr>
          <w:p w:rsidR="00350CBF" w:rsidRPr="00F72409" w:rsidRDefault="00350CBF" w:rsidP="001F0AE8">
            <w:pPr>
              <w:rPr>
                <w:sz w:val="28"/>
                <w:szCs w:val="28"/>
              </w:rPr>
            </w:pPr>
            <w:r w:rsidRPr="00F72409">
              <w:rPr>
                <w:sz w:val="28"/>
                <w:szCs w:val="28"/>
              </w:rPr>
              <w:t>Секретарь единой комиссии</w:t>
            </w:r>
          </w:p>
        </w:tc>
        <w:tc>
          <w:tcPr>
            <w:tcW w:w="2410" w:type="dxa"/>
          </w:tcPr>
          <w:p w:rsidR="00350CBF" w:rsidRPr="00F72409" w:rsidRDefault="002C796B" w:rsidP="001F0AE8">
            <w:pPr>
              <w:rPr>
                <w:sz w:val="28"/>
                <w:szCs w:val="28"/>
              </w:rPr>
            </w:pPr>
            <w:proofErr w:type="spellStart"/>
            <w:r w:rsidRPr="002C796B">
              <w:rPr>
                <w:sz w:val="28"/>
                <w:szCs w:val="28"/>
              </w:rPr>
              <w:t>Ковтунова</w:t>
            </w:r>
            <w:proofErr w:type="spellEnd"/>
            <w:r w:rsidRPr="002C796B">
              <w:rPr>
                <w:sz w:val="28"/>
                <w:szCs w:val="28"/>
              </w:rPr>
              <w:t xml:space="preserve"> Н.Н.</w:t>
            </w:r>
          </w:p>
        </w:tc>
        <w:tc>
          <w:tcPr>
            <w:tcW w:w="4252" w:type="dxa"/>
          </w:tcPr>
          <w:p w:rsidR="00350CBF" w:rsidRPr="00687E4B" w:rsidRDefault="002C796B" w:rsidP="001F0AE8">
            <w:pPr>
              <w:rPr>
                <w:sz w:val="28"/>
                <w:szCs w:val="28"/>
              </w:rPr>
            </w:pPr>
            <w:r w:rsidRPr="002C796B">
              <w:rPr>
                <w:sz w:val="28"/>
                <w:szCs w:val="28"/>
              </w:rPr>
              <w:t>Вед</w:t>
            </w:r>
            <w:proofErr w:type="gramStart"/>
            <w:r w:rsidRPr="002C796B">
              <w:rPr>
                <w:sz w:val="28"/>
                <w:szCs w:val="28"/>
              </w:rPr>
              <w:t>.</w:t>
            </w:r>
            <w:proofErr w:type="gramEnd"/>
            <w:r w:rsidRPr="002C796B">
              <w:rPr>
                <w:sz w:val="28"/>
                <w:szCs w:val="28"/>
              </w:rPr>
              <w:t xml:space="preserve"> </w:t>
            </w:r>
            <w:proofErr w:type="gramStart"/>
            <w:r w:rsidRPr="002C796B">
              <w:rPr>
                <w:sz w:val="28"/>
                <w:szCs w:val="28"/>
              </w:rPr>
              <w:t>с</w:t>
            </w:r>
            <w:proofErr w:type="gramEnd"/>
            <w:r w:rsidRPr="002C796B">
              <w:rPr>
                <w:sz w:val="28"/>
                <w:szCs w:val="28"/>
              </w:rPr>
              <w:t>пециалист, Главный бухгалтер</w:t>
            </w:r>
          </w:p>
        </w:tc>
      </w:tr>
      <w:tr w:rsidR="00350CBF" w:rsidRPr="00F72409" w:rsidTr="001F0AE8">
        <w:tc>
          <w:tcPr>
            <w:tcW w:w="3227" w:type="dxa"/>
          </w:tcPr>
          <w:p w:rsidR="00350CBF" w:rsidRPr="00F72409" w:rsidRDefault="00350CBF" w:rsidP="001F0AE8">
            <w:pPr>
              <w:jc w:val="both"/>
              <w:rPr>
                <w:sz w:val="28"/>
                <w:szCs w:val="28"/>
              </w:rPr>
            </w:pPr>
          </w:p>
        </w:tc>
        <w:tc>
          <w:tcPr>
            <w:tcW w:w="2410" w:type="dxa"/>
          </w:tcPr>
          <w:p w:rsidR="00350CBF" w:rsidRPr="00F72409" w:rsidRDefault="00350CBF" w:rsidP="001F0AE8">
            <w:pPr>
              <w:jc w:val="both"/>
              <w:rPr>
                <w:sz w:val="28"/>
                <w:szCs w:val="28"/>
              </w:rPr>
            </w:pPr>
          </w:p>
        </w:tc>
        <w:tc>
          <w:tcPr>
            <w:tcW w:w="4252" w:type="dxa"/>
          </w:tcPr>
          <w:p w:rsidR="00350CBF" w:rsidRPr="00F72409" w:rsidRDefault="00350CBF" w:rsidP="001F0AE8">
            <w:pPr>
              <w:jc w:val="both"/>
              <w:rPr>
                <w:sz w:val="28"/>
                <w:szCs w:val="28"/>
              </w:rPr>
            </w:pPr>
          </w:p>
        </w:tc>
      </w:tr>
      <w:tr w:rsidR="00350CBF" w:rsidRPr="00F72409" w:rsidTr="001F0AE8">
        <w:tc>
          <w:tcPr>
            <w:tcW w:w="3227" w:type="dxa"/>
          </w:tcPr>
          <w:p w:rsidR="00350CBF" w:rsidRPr="00F72409" w:rsidRDefault="00350CBF" w:rsidP="001F0AE8">
            <w:pPr>
              <w:jc w:val="both"/>
              <w:rPr>
                <w:sz w:val="28"/>
                <w:szCs w:val="28"/>
              </w:rPr>
            </w:pPr>
          </w:p>
        </w:tc>
        <w:tc>
          <w:tcPr>
            <w:tcW w:w="2410" w:type="dxa"/>
          </w:tcPr>
          <w:p w:rsidR="00350CBF" w:rsidRPr="00F72409" w:rsidRDefault="00350CBF" w:rsidP="001F0AE8">
            <w:pPr>
              <w:jc w:val="both"/>
              <w:rPr>
                <w:sz w:val="28"/>
                <w:szCs w:val="28"/>
              </w:rPr>
            </w:pPr>
          </w:p>
        </w:tc>
        <w:tc>
          <w:tcPr>
            <w:tcW w:w="4252" w:type="dxa"/>
          </w:tcPr>
          <w:p w:rsidR="00350CBF" w:rsidRPr="00F72409" w:rsidRDefault="00350CBF" w:rsidP="001F0AE8">
            <w:pPr>
              <w:jc w:val="both"/>
              <w:rPr>
                <w:sz w:val="28"/>
                <w:szCs w:val="28"/>
              </w:rPr>
            </w:pPr>
          </w:p>
        </w:tc>
      </w:tr>
      <w:tr w:rsidR="00350CBF" w:rsidRPr="00F72409" w:rsidTr="001F0AE8">
        <w:tc>
          <w:tcPr>
            <w:tcW w:w="3227" w:type="dxa"/>
          </w:tcPr>
          <w:p w:rsidR="00350CBF" w:rsidRPr="00F72409" w:rsidRDefault="00350CBF" w:rsidP="001F0AE8">
            <w:pPr>
              <w:jc w:val="both"/>
              <w:rPr>
                <w:sz w:val="28"/>
                <w:szCs w:val="28"/>
              </w:rPr>
            </w:pPr>
          </w:p>
        </w:tc>
        <w:tc>
          <w:tcPr>
            <w:tcW w:w="2410" w:type="dxa"/>
          </w:tcPr>
          <w:p w:rsidR="00350CBF" w:rsidRPr="00F72409" w:rsidRDefault="00350CBF" w:rsidP="001F0AE8">
            <w:pPr>
              <w:jc w:val="both"/>
              <w:rPr>
                <w:sz w:val="28"/>
                <w:szCs w:val="28"/>
              </w:rPr>
            </w:pPr>
          </w:p>
        </w:tc>
        <w:tc>
          <w:tcPr>
            <w:tcW w:w="4252" w:type="dxa"/>
          </w:tcPr>
          <w:p w:rsidR="00350CBF" w:rsidRPr="00F72409" w:rsidRDefault="00350CBF" w:rsidP="001F0AE8">
            <w:pPr>
              <w:jc w:val="both"/>
              <w:rPr>
                <w:sz w:val="28"/>
                <w:szCs w:val="28"/>
              </w:rPr>
            </w:pPr>
          </w:p>
        </w:tc>
      </w:tr>
      <w:tr w:rsidR="00350CBF" w:rsidRPr="00F72409" w:rsidTr="001F0AE8">
        <w:tc>
          <w:tcPr>
            <w:tcW w:w="3227" w:type="dxa"/>
          </w:tcPr>
          <w:p w:rsidR="00350CBF" w:rsidRPr="00F72409" w:rsidRDefault="00350CBF" w:rsidP="001F0AE8">
            <w:pPr>
              <w:rPr>
                <w:sz w:val="28"/>
                <w:szCs w:val="28"/>
              </w:rPr>
            </w:pPr>
          </w:p>
        </w:tc>
        <w:tc>
          <w:tcPr>
            <w:tcW w:w="6662" w:type="dxa"/>
            <w:gridSpan w:val="2"/>
          </w:tcPr>
          <w:p w:rsidR="00350CBF" w:rsidRPr="00F72409" w:rsidRDefault="00350CBF" w:rsidP="001F0AE8">
            <w:pPr>
              <w:rPr>
                <w:sz w:val="28"/>
                <w:szCs w:val="28"/>
              </w:rPr>
            </w:pPr>
          </w:p>
        </w:tc>
      </w:tr>
    </w:tbl>
    <w:p w:rsidR="00350CBF" w:rsidRDefault="00350CBF" w:rsidP="00350CBF">
      <w:pPr>
        <w:ind w:firstLine="720"/>
        <w:jc w:val="right"/>
        <w:rPr>
          <w:sz w:val="28"/>
          <w:szCs w:val="28"/>
        </w:rPr>
      </w:pPr>
    </w:p>
    <w:p w:rsidR="00350CBF" w:rsidRDefault="00350CBF" w:rsidP="00350CBF">
      <w:pPr>
        <w:ind w:firstLine="720"/>
        <w:jc w:val="right"/>
        <w:rPr>
          <w:sz w:val="28"/>
          <w:szCs w:val="28"/>
        </w:rPr>
      </w:pPr>
    </w:p>
    <w:p w:rsidR="00350CBF" w:rsidRDefault="00350CBF" w:rsidP="00350CBF">
      <w:pPr>
        <w:ind w:firstLine="720"/>
        <w:jc w:val="right"/>
        <w:rPr>
          <w:sz w:val="28"/>
          <w:szCs w:val="28"/>
        </w:rPr>
      </w:pPr>
    </w:p>
    <w:p w:rsidR="00350CBF" w:rsidRDefault="00350CBF" w:rsidP="00350CBF">
      <w:pPr>
        <w:ind w:firstLine="720"/>
        <w:jc w:val="right"/>
        <w:rPr>
          <w:sz w:val="28"/>
          <w:szCs w:val="28"/>
        </w:rPr>
      </w:pPr>
    </w:p>
    <w:p w:rsidR="00350CBF" w:rsidRDefault="00350CBF"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560050" w:rsidRPr="00560050" w:rsidRDefault="00560050" w:rsidP="00560050">
      <w:pPr>
        <w:ind w:firstLine="720"/>
        <w:jc w:val="right"/>
        <w:rPr>
          <w:bCs/>
          <w:sz w:val="28"/>
          <w:szCs w:val="28"/>
        </w:rPr>
      </w:pPr>
      <w:r w:rsidRPr="00560050">
        <w:rPr>
          <w:bCs/>
          <w:sz w:val="28"/>
          <w:szCs w:val="28"/>
        </w:rPr>
        <w:t>Утвержден</w:t>
      </w:r>
    </w:p>
    <w:p w:rsidR="00560050" w:rsidRDefault="00560050" w:rsidP="00560050">
      <w:pPr>
        <w:ind w:firstLine="720"/>
        <w:jc w:val="right"/>
        <w:rPr>
          <w:bCs/>
          <w:sz w:val="28"/>
          <w:szCs w:val="28"/>
        </w:rPr>
      </w:pPr>
      <w:r>
        <w:rPr>
          <w:bCs/>
          <w:sz w:val="28"/>
          <w:szCs w:val="28"/>
        </w:rPr>
        <w:t>П</w:t>
      </w:r>
      <w:r w:rsidRPr="00560050">
        <w:rPr>
          <w:bCs/>
          <w:sz w:val="28"/>
          <w:szCs w:val="28"/>
        </w:rPr>
        <w:t>остановлением  Администрации</w:t>
      </w:r>
    </w:p>
    <w:p w:rsidR="00560050" w:rsidRDefault="00560050" w:rsidP="00560050">
      <w:pPr>
        <w:ind w:firstLine="720"/>
        <w:jc w:val="right"/>
        <w:rPr>
          <w:bCs/>
          <w:sz w:val="28"/>
          <w:szCs w:val="28"/>
        </w:rPr>
      </w:pPr>
      <w:proofErr w:type="spellStart"/>
      <w:r>
        <w:rPr>
          <w:bCs/>
          <w:sz w:val="28"/>
          <w:szCs w:val="28"/>
        </w:rPr>
        <w:t>Углеродовского</w:t>
      </w:r>
      <w:proofErr w:type="spellEnd"/>
      <w:r>
        <w:rPr>
          <w:bCs/>
          <w:sz w:val="28"/>
          <w:szCs w:val="28"/>
        </w:rPr>
        <w:t xml:space="preserve"> городского поселения</w:t>
      </w:r>
      <w:r w:rsidRPr="00560050">
        <w:rPr>
          <w:bCs/>
          <w:sz w:val="28"/>
          <w:szCs w:val="28"/>
        </w:rPr>
        <w:t xml:space="preserve"> </w:t>
      </w:r>
    </w:p>
    <w:p w:rsidR="00560050" w:rsidRPr="00560050" w:rsidRDefault="00560050" w:rsidP="00560050">
      <w:pPr>
        <w:ind w:firstLine="720"/>
        <w:jc w:val="right"/>
        <w:rPr>
          <w:bCs/>
          <w:sz w:val="28"/>
          <w:szCs w:val="28"/>
        </w:rPr>
      </w:pPr>
      <w:r w:rsidRPr="00560050">
        <w:rPr>
          <w:bCs/>
          <w:sz w:val="28"/>
          <w:szCs w:val="28"/>
        </w:rPr>
        <w:t xml:space="preserve">                                   от </w:t>
      </w:r>
      <w:r>
        <w:rPr>
          <w:bCs/>
          <w:sz w:val="28"/>
          <w:szCs w:val="28"/>
        </w:rPr>
        <w:t>04.05.2023</w:t>
      </w:r>
      <w:r w:rsidRPr="00560050">
        <w:rPr>
          <w:bCs/>
          <w:sz w:val="28"/>
          <w:szCs w:val="28"/>
        </w:rPr>
        <w:t xml:space="preserve"> г. №  </w:t>
      </w:r>
      <w:r>
        <w:rPr>
          <w:bCs/>
          <w:sz w:val="28"/>
          <w:szCs w:val="28"/>
        </w:rPr>
        <w:t>19</w:t>
      </w:r>
    </w:p>
    <w:p w:rsidR="00EA12CD" w:rsidRDefault="00EA12CD" w:rsidP="00EA12CD">
      <w:pPr>
        <w:ind w:firstLine="720"/>
        <w:jc w:val="right"/>
        <w:rPr>
          <w:sz w:val="28"/>
          <w:szCs w:val="28"/>
        </w:rPr>
      </w:pPr>
    </w:p>
    <w:p w:rsidR="00EA12CD" w:rsidRDefault="00EA12CD" w:rsidP="00EA12CD">
      <w:pPr>
        <w:ind w:firstLine="720"/>
        <w:jc w:val="right"/>
        <w:rPr>
          <w:sz w:val="28"/>
          <w:szCs w:val="28"/>
        </w:rPr>
      </w:pPr>
    </w:p>
    <w:p w:rsidR="005D5D10" w:rsidRDefault="005D5D10" w:rsidP="005D5D10">
      <w:pPr>
        <w:pStyle w:val="ConsPlusNormal"/>
        <w:jc w:val="center"/>
        <w:rPr>
          <w:b/>
          <w:bCs/>
        </w:rPr>
      </w:pPr>
      <w:r w:rsidRPr="005D5D10">
        <w:rPr>
          <w:b/>
          <w:bCs/>
        </w:rPr>
        <w:t xml:space="preserve">Положение о комиссии </w:t>
      </w:r>
      <w:r w:rsidRPr="005D5D10">
        <w:rPr>
          <w:b/>
        </w:rPr>
        <w:t xml:space="preserve">по осуществлению закупок </w:t>
      </w:r>
      <w:r w:rsidRPr="005D5D10">
        <w:rPr>
          <w:b/>
          <w:bCs/>
        </w:rPr>
        <w:t xml:space="preserve">администрации  </w:t>
      </w:r>
      <w:proofErr w:type="spellStart"/>
      <w:r>
        <w:rPr>
          <w:b/>
          <w:bCs/>
        </w:rPr>
        <w:t>Углеродовского</w:t>
      </w:r>
      <w:proofErr w:type="spellEnd"/>
      <w:r>
        <w:rPr>
          <w:b/>
          <w:bCs/>
        </w:rPr>
        <w:t xml:space="preserve"> городского п</w:t>
      </w:r>
      <w:r w:rsidRPr="005D5D10">
        <w:rPr>
          <w:b/>
          <w:bCs/>
        </w:rPr>
        <w:t>оселения</w:t>
      </w:r>
    </w:p>
    <w:p w:rsidR="005D5D10" w:rsidRPr="005D5D10" w:rsidRDefault="005D5D10" w:rsidP="005D5D10">
      <w:pPr>
        <w:pStyle w:val="ConsPlusNormal"/>
        <w:jc w:val="center"/>
        <w:rPr>
          <w:b/>
          <w:bCs/>
        </w:rPr>
      </w:pPr>
      <w:r>
        <w:rPr>
          <w:b/>
          <w:bCs/>
        </w:rPr>
        <w:t xml:space="preserve"> </w:t>
      </w:r>
      <w:proofErr w:type="spellStart"/>
      <w:r>
        <w:rPr>
          <w:b/>
          <w:bCs/>
        </w:rPr>
        <w:t>Красносулинского</w:t>
      </w:r>
      <w:proofErr w:type="spellEnd"/>
      <w:r>
        <w:rPr>
          <w:b/>
          <w:bCs/>
        </w:rPr>
        <w:t xml:space="preserve"> района</w:t>
      </w:r>
    </w:p>
    <w:p w:rsidR="005D5D10" w:rsidRPr="005D5D10" w:rsidRDefault="005D5D10" w:rsidP="005D5D10">
      <w:pPr>
        <w:pStyle w:val="ConsPlusNormal"/>
      </w:pPr>
    </w:p>
    <w:p w:rsidR="005D5D10" w:rsidRPr="005D5D10" w:rsidRDefault="005D5D10" w:rsidP="005D5D10">
      <w:pPr>
        <w:pStyle w:val="ConsPlusNormal"/>
      </w:pPr>
    </w:p>
    <w:p w:rsidR="005D5D10" w:rsidRPr="005D5D10" w:rsidRDefault="005D5D10" w:rsidP="005D5D10">
      <w:pPr>
        <w:pStyle w:val="ConsPlusNormal"/>
        <w:jc w:val="both"/>
        <w:rPr>
          <w:b/>
          <w:bCs/>
        </w:rPr>
      </w:pPr>
      <w:bookmarkStart w:id="1" w:name="sub_100"/>
      <w:r w:rsidRPr="005D5D10">
        <w:rPr>
          <w:b/>
          <w:bCs/>
        </w:rPr>
        <w:t>1. Общие положения</w:t>
      </w:r>
    </w:p>
    <w:p w:rsidR="005D5D10" w:rsidRPr="005D5D10" w:rsidRDefault="005D5D10" w:rsidP="005D5D10">
      <w:pPr>
        <w:pStyle w:val="ConsPlusNormal"/>
      </w:pPr>
      <w:bookmarkStart w:id="2" w:name="sub_101"/>
      <w:bookmarkEnd w:id="1"/>
      <w:r w:rsidRPr="005D5D10">
        <w:t xml:space="preserve">1.1. </w:t>
      </w:r>
      <w:proofErr w:type="gramStart"/>
      <w:r w:rsidRPr="005D5D10">
        <w:t xml:space="preserve">Настоящее Положение о комиссии по осуществлению закупок администрации </w:t>
      </w:r>
      <w:proofErr w:type="spellStart"/>
      <w:r>
        <w:t>Углеродовского</w:t>
      </w:r>
      <w:proofErr w:type="spellEnd"/>
      <w:r>
        <w:t xml:space="preserve"> городского поселения </w:t>
      </w:r>
      <w:proofErr w:type="spellStart"/>
      <w:r>
        <w:t>Красносулинского</w:t>
      </w:r>
      <w:proofErr w:type="spellEnd"/>
      <w:r>
        <w:t xml:space="preserve"> района</w:t>
      </w:r>
      <w:r w:rsidRPr="005D5D10">
        <w:t xml:space="preserve"> (далее - Положение) разработано в соответствии с требованиями </w:t>
      </w:r>
      <w:hyperlink r:id="rId10" w:history="1">
        <w:r w:rsidRPr="005D5D10">
          <w:rPr>
            <w:rStyle w:val="af5"/>
            <w:b/>
          </w:rPr>
          <w:t>Федерального закона</w:t>
        </w:r>
      </w:hyperlink>
      <w:r w:rsidRPr="005D5D10">
        <w:t xml:space="preserve"> от 5 апреля 2013 года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и порядок работы комиссии по осуществлению закупок администрации </w:t>
      </w:r>
      <w:proofErr w:type="spellStart"/>
      <w:r>
        <w:t>Красносулинского</w:t>
      </w:r>
      <w:proofErr w:type="spellEnd"/>
      <w:r>
        <w:t xml:space="preserve"> городского</w:t>
      </w:r>
      <w:proofErr w:type="gramEnd"/>
      <w:r w:rsidRPr="005D5D10">
        <w:t xml:space="preserve"> поселения (далее по тексту - Комиссия).</w:t>
      </w:r>
    </w:p>
    <w:p w:rsidR="005D5D10" w:rsidRPr="005D5D10" w:rsidRDefault="00723CD2" w:rsidP="005D5D10">
      <w:pPr>
        <w:pStyle w:val="ConsPlusNormal"/>
      </w:pPr>
      <w:bookmarkStart w:id="3" w:name="sub_103"/>
      <w:bookmarkEnd w:id="2"/>
      <w:r>
        <w:t xml:space="preserve">1.2. </w:t>
      </w:r>
      <w:bookmarkStart w:id="4" w:name="_GoBack"/>
      <w:bookmarkEnd w:id="4"/>
      <w:r w:rsidR="005D5D10" w:rsidRPr="005D5D10">
        <w:t xml:space="preserve">Комиссия создается для определения поставщиков (подрядчиков, исполнителей) путем проведения конкурсов, </w:t>
      </w:r>
      <w:proofErr w:type="gramStart"/>
      <w:r w:rsidR="005D5D10" w:rsidRPr="005D5D10">
        <w:t>аукционов</w:t>
      </w:r>
      <w:proofErr w:type="gramEnd"/>
      <w:r w:rsidR="005D5D10" w:rsidRPr="005D5D10">
        <w:t xml:space="preserve">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w:t>
      </w:r>
      <w:proofErr w:type="spellStart"/>
      <w:r w:rsidR="00C03F13">
        <w:t>А</w:t>
      </w:r>
      <w:r w:rsidR="005D5D10" w:rsidRPr="005D5D10">
        <w:t>дминистрации</w:t>
      </w:r>
      <w:proofErr w:type="spellEnd"/>
      <w:r w:rsidR="005D5D10" w:rsidRPr="005D5D10">
        <w:t xml:space="preserve"> </w:t>
      </w:r>
      <w:proofErr w:type="spellStart"/>
      <w:r w:rsidR="005D5D10">
        <w:t>Углеродовского</w:t>
      </w:r>
      <w:proofErr w:type="spellEnd"/>
      <w:r w:rsidR="005D5D10">
        <w:t xml:space="preserve"> городского поселения </w:t>
      </w:r>
      <w:proofErr w:type="spellStart"/>
      <w:r w:rsidR="005D5D10">
        <w:t>Красносулинского</w:t>
      </w:r>
      <w:proofErr w:type="spellEnd"/>
      <w:r w:rsidR="005D5D10">
        <w:t xml:space="preserve"> района</w:t>
      </w:r>
      <w:r w:rsidR="005D5D10" w:rsidRPr="005D5D10">
        <w:t xml:space="preserve"> (далее - Заказчик).</w:t>
      </w:r>
    </w:p>
    <w:p w:rsidR="005D5D10" w:rsidRPr="005D5D10" w:rsidRDefault="005D5D10" w:rsidP="005D5D10">
      <w:pPr>
        <w:pStyle w:val="ConsPlusNormal"/>
      </w:pPr>
      <w:r w:rsidRPr="005D5D10">
        <w:t xml:space="preserve">1.3. Комиссия в своей деятельности руководствуется </w:t>
      </w:r>
      <w:hyperlink r:id="rId11" w:history="1">
        <w:r w:rsidRPr="005D5D10">
          <w:rPr>
            <w:rStyle w:val="af5"/>
            <w:b/>
          </w:rPr>
          <w:t>Федеральным законом</w:t>
        </w:r>
      </w:hyperlink>
      <w:r w:rsidRPr="005D5D10">
        <w:t xml:space="preserve"> от 5 апреля 2013 года N 44-ФЗ "О контрактной системе в сфере закупок товаров, работ, услуг для обеспечения государственных и муниципальных нужд", </w:t>
      </w:r>
      <w:hyperlink r:id="rId12" w:history="1">
        <w:r w:rsidRPr="005D5D10">
          <w:rPr>
            <w:rStyle w:val="af5"/>
            <w:b/>
          </w:rPr>
          <w:t>Гражданским кодексом</w:t>
        </w:r>
      </w:hyperlink>
      <w:r w:rsidRPr="005D5D10">
        <w:t xml:space="preserve"> Российской Федерации, </w:t>
      </w:r>
      <w:hyperlink r:id="rId13" w:history="1">
        <w:r w:rsidRPr="005D5D10">
          <w:rPr>
            <w:rStyle w:val="af5"/>
            <w:b/>
          </w:rPr>
          <w:t>Бюджетным кодексом</w:t>
        </w:r>
      </w:hyperlink>
      <w:r w:rsidRPr="005D5D10">
        <w:t xml:space="preserve"> Российской Федерации и иными федеральными законами и нормативными актами Российской Федерации, а также настоящим Положением.</w:t>
      </w:r>
    </w:p>
    <w:p w:rsidR="005D5D10" w:rsidRPr="005D5D10" w:rsidRDefault="005D5D10" w:rsidP="005D5D10">
      <w:pPr>
        <w:pStyle w:val="ConsPlusNormal"/>
        <w:jc w:val="both"/>
        <w:rPr>
          <w:b/>
          <w:bCs/>
        </w:rPr>
      </w:pPr>
      <w:bookmarkStart w:id="5" w:name="sub_200"/>
      <w:bookmarkEnd w:id="3"/>
      <w:r w:rsidRPr="005D5D10">
        <w:rPr>
          <w:b/>
          <w:bCs/>
        </w:rPr>
        <w:t>2. Основные цели и задачи Комиссии</w:t>
      </w:r>
    </w:p>
    <w:p w:rsidR="005D5D10" w:rsidRPr="005D5D10" w:rsidRDefault="005D5D10" w:rsidP="005D5D10">
      <w:pPr>
        <w:pStyle w:val="ConsPlusNormal"/>
      </w:pPr>
      <w:bookmarkStart w:id="6" w:name="sub_201"/>
      <w:bookmarkEnd w:id="5"/>
      <w:r w:rsidRPr="005D5D10">
        <w:t>2.1. По настоящему Положению Комиссия создается в целях:</w:t>
      </w:r>
    </w:p>
    <w:bookmarkEnd w:id="6"/>
    <w:p w:rsidR="005D5D10" w:rsidRPr="005D5D10" w:rsidRDefault="005D5D10" w:rsidP="005D5D10">
      <w:pPr>
        <w:pStyle w:val="ConsPlusNormal"/>
      </w:pPr>
      <w:r w:rsidRPr="005D5D10">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5D5D10" w:rsidRPr="005D5D10" w:rsidRDefault="005D5D10" w:rsidP="005D5D10">
      <w:pPr>
        <w:pStyle w:val="ConsPlusNormal"/>
      </w:pPr>
      <w:bookmarkStart w:id="7" w:name="sub_212"/>
      <w:r w:rsidRPr="005D5D10">
        <w:t>2.1.2. Определения участников, подведения итогов электронных аукционов на право заключения муниципальных контрактов на поставки товаров, выполнение работ, оказание услуг для нужд Заказчика.</w:t>
      </w:r>
    </w:p>
    <w:p w:rsidR="005D5D10" w:rsidRPr="005D5D10" w:rsidRDefault="005D5D10" w:rsidP="005D5D10">
      <w:pPr>
        <w:pStyle w:val="ConsPlusNormal"/>
      </w:pPr>
      <w:bookmarkStart w:id="8" w:name="sub_214"/>
      <w:bookmarkEnd w:id="7"/>
      <w:r w:rsidRPr="005D5D10">
        <w:t>2.1.3. Подведения итогов и определения победителей при осуществлении закупки путем проведения запроса котировок на право заключения муниципальных контрактов на поставки товаров, выполнение работ, оказание услуг для нужд Заказчика.</w:t>
      </w:r>
    </w:p>
    <w:p w:rsidR="005D5D10" w:rsidRPr="005D5D10" w:rsidRDefault="005D5D10" w:rsidP="005D5D10">
      <w:pPr>
        <w:pStyle w:val="ConsPlusNormal"/>
      </w:pPr>
      <w:bookmarkStart w:id="9" w:name="sub_202"/>
      <w:bookmarkEnd w:id="8"/>
      <w:r w:rsidRPr="005D5D10">
        <w:lastRenderedPageBreak/>
        <w:t xml:space="preserve">2.2. </w:t>
      </w:r>
      <w:proofErr w:type="gramStart"/>
      <w:r w:rsidRPr="005D5D10">
        <w:t>Исходя из целей деятельности Комиссии в ее задачи входит</w:t>
      </w:r>
      <w:proofErr w:type="gramEnd"/>
      <w:r w:rsidRPr="005D5D10">
        <w:t>:</w:t>
      </w:r>
    </w:p>
    <w:bookmarkEnd w:id="9"/>
    <w:p w:rsidR="005D5D10" w:rsidRPr="005D5D10" w:rsidRDefault="005D5D10" w:rsidP="005D5D10">
      <w:pPr>
        <w:pStyle w:val="ConsPlusNormal"/>
      </w:pPr>
      <w:r w:rsidRPr="005D5D10">
        <w:t>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w:t>
      </w:r>
    </w:p>
    <w:p w:rsidR="005D5D10" w:rsidRPr="005D5D10" w:rsidRDefault="005D5D10" w:rsidP="005D5D10">
      <w:pPr>
        <w:pStyle w:val="ConsPlusNormal"/>
      </w:pPr>
      <w:r w:rsidRPr="005D5D10">
        <w:t>2.2.2. Создание равных конкурентных условий для всех участников.</w:t>
      </w:r>
    </w:p>
    <w:p w:rsidR="005D5D10" w:rsidRPr="005D5D10" w:rsidRDefault="005D5D10" w:rsidP="005D5D10">
      <w:pPr>
        <w:pStyle w:val="ConsPlusNormal"/>
      </w:pPr>
      <w:r w:rsidRPr="005D5D10">
        <w:t xml:space="preserve">2.2.3.Соблюдение принципов публичности, прозрачности, </w:t>
      </w:r>
      <w:proofErr w:type="spellStart"/>
      <w:r w:rsidRPr="005D5D10">
        <w:t>конкурентности</w:t>
      </w:r>
      <w:proofErr w:type="spellEnd"/>
      <w:r w:rsidRPr="005D5D10">
        <w:t xml:space="preserve">, равных условий и </w:t>
      </w:r>
      <w:proofErr w:type="spellStart"/>
      <w:r w:rsidRPr="005D5D10">
        <w:t>недискриминации</w:t>
      </w:r>
      <w:proofErr w:type="spellEnd"/>
      <w:r w:rsidRPr="005D5D10">
        <w:t xml:space="preserve"> при осуществлении закупок.</w:t>
      </w:r>
    </w:p>
    <w:p w:rsidR="005D5D10" w:rsidRPr="005D5D10" w:rsidRDefault="005D5D10" w:rsidP="005D5D10">
      <w:pPr>
        <w:pStyle w:val="ConsPlusNormal"/>
      </w:pPr>
      <w:r w:rsidRPr="005D5D10">
        <w:t>2.2.4. Обеспечение эффективности и экономности использования бюджетных средств и (или) средств внебюджетных источников финансирования.</w:t>
      </w:r>
    </w:p>
    <w:p w:rsidR="005D5D10" w:rsidRPr="005D5D10" w:rsidRDefault="005D5D10" w:rsidP="005D5D10">
      <w:pPr>
        <w:pStyle w:val="ConsPlusNormal"/>
      </w:pPr>
      <w:r w:rsidRPr="005D5D10">
        <w:t>2.2.5. Недопущение возможностей злоупотребления и коррупции при осуществлении закупок.</w:t>
      </w:r>
    </w:p>
    <w:p w:rsidR="005D5D10" w:rsidRPr="005D5D10" w:rsidRDefault="005D5D10" w:rsidP="005D5D10">
      <w:pPr>
        <w:pStyle w:val="ConsPlusNormal"/>
      </w:pPr>
      <w:r w:rsidRPr="005D5D10">
        <w:t>2.2.6. Соблюдение конфиденциальности информации, содержащейся в заявках.</w:t>
      </w:r>
    </w:p>
    <w:p w:rsidR="005D5D10" w:rsidRPr="005D5D10" w:rsidRDefault="005D5D10" w:rsidP="005D5D10">
      <w:pPr>
        <w:pStyle w:val="ConsPlusNormal"/>
        <w:jc w:val="both"/>
        <w:rPr>
          <w:b/>
          <w:bCs/>
        </w:rPr>
      </w:pPr>
      <w:bookmarkStart w:id="10" w:name="sub_300"/>
      <w:r w:rsidRPr="005D5D10">
        <w:rPr>
          <w:b/>
          <w:bCs/>
        </w:rPr>
        <w:t>3. Функции Комиссии</w:t>
      </w:r>
      <w:bookmarkEnd w:id="10"/>
    </w:p>
    <w:p w:rsidR="005D5D10" w:rsidRPr="005D5D10" w:rsidRDefault="005D5D10" w:rsidP="005D5D10">
      <w:pPr>
        <w:pStyle w:val="ConsPlusNormal"/>
      </w:pPr>
      <w:bookmarkStart w:id="11" w:name="sub_301"/>
      <w:r w:rsidRPr="005D5D10">
        <w:t>3.1. Основными функциями Комиссии являются:</w:t>
      </w:r>
    </w:p>
    <w:bookmarkEnd w:id="11"/>
    <w:p w:rsidR="005D5D10" w:rsidRPr="005D5D10" w:rsidRDefault="005D5D10" w:rsidP="005D5D10">
      <w:pPr>
        <w:pStyle w:val="ConsPlusNormal"/>
      </w:pPr>
      <w:r w:rsidRPr="005D5D10">
        <w:t>3.1.1.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5D5D10" w:rsidRPr="005D5D10" w:rsidRDefault="005D5D10" w:rsidP="005D5D10">
      <w:pPr>
        <w:pStyle w:val="ConsPlusNormal"/>
      </w:pPr>
      <w:r w:rsidRPr="005D5D10">
        <w:t>3.1.2. Отбор участников конкурса.</w:t>
      </w:r>
    </w:p>
    <w:p w:rsidR="005D5D10" w:rsidRPr="005D5D10" w:rsidRDefault="005D5D10" w:rsidP="005D5D10">
      <w:pPr>
        <w:pStyle w:val="ConsPlusNormal"/>
      </w:pPr>
      <w:r w:rsidRPr="005D5D10">
        <w:t>3.1.3. Рассмотрение, оценка и сопоставление заявок на участие в конкурсе.</w:t>
      </w:r>
    </w:p>
    <w:p w:rsidR="005D5D10" w:rsidRPr="005D5D10" w:rsidRDefault="005D5D10" w:rsidP="005D5D10">
      <w:pPr>
        <w:pStyle w:val="ConsPlusNormal"/>
      </w:pPr>
      <w:r w:rsidRPr="005D5D10">
        <w:t>3.1.4. Определение победителя конкурса.</w:t>
      </w:r>
    </w:p>
    <w:p w:rsidR="005D5D10" w:rsidRPr="005D5D10" w:rsidRDefault="005D5D10" w:rsidP="005D5D10">
      <w:pPr>
        <w:pStyle w:val="ConsPlusNormal"/>
      </w:pPr>
      <w:r w:rsidRPr="005D5D10">
        <w:t>3.1.5. Ведение протокола вскрытия конвертов с заявками на участие в конкурсе, 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5D5D10" w:rsidRPr="005D5D10" w:rsidRDefault="005D5D10" w:rsidP="005D5D10">
      <w:pPr>
        <w:pStyle w:val="ConsPlusNormal"/>
      </w:pPr>
      <w:r w:rsidRPr="005D5D10">
        <w:t>3.1.6. Рассмотрение заявок на участие в электронном аукционе, отбор участников электронного аукциона, ведение протоколов рассмотрения заявок на участие в электронном аукционе.</w:t>
      </w:r>
    </w:p>
    <w:p w:rsidR="005D5D10" w:rsidRPr="005D5D10" w:rsidRDefault="005D5D10" w:rsidP="005D5D10">
      <w:pPr>
        <w:pStyle w:val="ConsPlusNormal"/>
      </w:pPr>
      <w:r w:rsidRPr="005D5D10">
        <w:t>3.1.7.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5D5D10" w:rsidRPr="005D5D10" w:rsidRDefault="005D5D10" w:rsidP="005D5D10">
      <w:pPr>
        <w:pStyle w:val="ConsPlusNormal"/>
      </w:pPr>
      <w:r w:rsidRPr="005D5D10">
        <w:t>3.1.8. Рассмотрение и оценка заявок на участие в запросе предложений.</w:t>
      </w:r>
    </w:p>
    <w:p w:rsidR="005D5D10" w:rsidRPr="005D5D10" w:rsidRDefault="005D5D10" w:rsidP="005D5D10">
      <w:pPr>
        <w:pStyle w:val="ConsPlusNormal"/>
      </w:pPr>
      <w:r w:rsidRPr="005D5D10">
        <w:t>3.1.9. Определение победителя по итогам проведения</w:t>
      </w:r>
      <w:proofErr w:type="gramStart"/>
      <w:r w:rsidRPr="005D5D10">
        <w:t xml:space="preserve"> .</w:t>
      </w:r>
      <w:proofErr w:type="gramEnd"/>
    </w:p>
    <w:p w:rsidR="005D5D10" w:rsidRPr="005D5D10" w:rsidRDefault="005D5D10" w:rsidP="005D5D10">
      <w:pPr>
        <w:pStyle w:val="ConsPlusNormal"/>
      </w:pPr>
      <w:r w:rsidRPr="005D5D10">
        <w:t>3.1.10.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проведения, итогового протокола.</w:t>
      </w:r>
    </w:p>
    <w:p w:rsidR="005D5D10" w:rsidRPr="005D5D10" w:rsidRDefault="005D5D10" w:rsidP="005D5D10">
      <w:pPr>
        <w:pStyle w:val="ConsPlusNormal"/>
      </w:pPr>
      <w:r w:rsidRPr="005D5D10">
        <w:t>3.1.11. Рассмотрение и оценка заявок на участие в запросе котировок.</w:t>
      </w:r>
    </w:p>
    <w:p w:rsidR="005D5D10" w:rsidRPr="005D5D10" w:rsidRDefault="005D5D10" w:rsidP="005D5D10">
      <w:pPr>
        <w:pStyle w:val="ConsPlusNormal"/>
      </w:pPr>
      <w:r w:rsidRPr="005D5D10">
        <w:t>3.1.12. Подведение итогов и определение победителя в проведении запроса котировок.</w:t>
      </w:r>
    </w:p>
    <w:p w:rsidR="005D5D10" w:rsidRPr="005D5D10" w:rsidRDefault="005D5D10" w:rsidP="005D5D10">
      <w:pPr>
        <w:pStyle w:val="ConsPlusNormal"/>
      </w:pPr>
      <w:r w:rsidRPr="005D5D10">
        <w:t>3.1.13. Ведение протокола рассмотрения и оценки заявок на участие в запросе котировок.</w:t>
      </w:r>
    </w:p>
    <w:p w:rsidR="005D5D10" w:rsidRPr="005D5D10" w:rsidRDefault="005D5D10" w:rsidP="005D5D10">
      <w:pPr>
        <w:pStyle w:val="ConsPlusNormal"/>
      </w:pPr>
      <w:r w:rsidRPr="005D5D10">
        <w:t xml:space="preserve">3.1.14. Другие функции в соответствии с </w:t>
      </w:r>
      <w:hyperlink r:id="rId14" w:history="1">
        <w:r w:rsidRPr="005D5D10">
          <w:rPr>
            <w:rStyle w:val="af5"/>
            <w:b/>
          </w:rPr>
          <w:t>Федеральным законом</w:t>
        </w:r>
      </w:hyperlink>
      <w:r w:rsidRPr="005D5D10">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D5D10" w:rsidRPr="005D5D10" w:rsidRDefault="005D5D10" w:rsidP="005D5D10">
      <w:pPr>
        <w:pStyle w:val="ConsPlusNormal"/>
        <w:jc w:val="both"/>
        <w:rPr>
          <w:b/>
          <w:bCs/>
        </w:rPr>
      </w:pPr>
      <w:bookmarkStart w:id="12" w:name="sub_400"/>
      <w:r w:rsidRPr="005D5D10">
        <w:rPr>
          <w:b/>
          <w:bCs/>
        </w:rPr>
        <w:t>4. Порядок формирования Комиссии</w:t>
      </w:r>
    </w:p>
    <w:p w:rsidR="005D5D10" w:rsidRPr="005D5D10" w:rsidRDefault="005D5D10" w:rsidP="005D5D10">
      <w:pPr>
        <w:pStyle w:val="ConsPlusNormal"/>
      </w:pPr>
      <w:bookmarkStart w:id="13" w:name="sub_401"/>
      <w:bookmarkEnd w:id="12"/>
      <w:r w:rsidRPr="005D5D10">
        <w:t>4.1. Комиссия является коллегиальным органом Заказчика, действующим на постоянной основе. Персональный состав Комиссии утверждается Заказчиком.</w:t>
      </w:r>
    </w:p>
    <w:p w:rsidR="005D5D10" w:rsidRPr="005D5D10" w:rsidRDefault="005D5D10" w:rsidP="005D5D10">
      <w:pPr>
        <w:pStyle w:val="ConsPlusNormal"/>
      </w:pPr>
      <w:bookmarkStart w:id="14" w:name="sub_402"/>
      <w:bookmarkEnd w:id="13"/>
      <w:r w:rsidRPr="005D5D10">
        <w:lastRenderedPageBreak/>
        <w:t>4.2. В состав Комиссии входят не менее трёх человек (далее - члены комиссии). В составе комиссии утверждается председатель, заместитель председателя. Функции секретаря комиссии, в соответствии с настоящим Положением, выполняет любой член комиссии, уполномоченный председателем на осуществление таких функций.</w:t>
      </w:r>
    </w:p>
    <w:p w:rsidR="005D5D10" w:rsidRPr="005D5D10" w:rsidRDefault="005D5D10" w:rsidP="005D5D10">
      <w:pPr>
        <w:pStyle w:val="ConsPlusNormal"/>
      </w:pPr>
      <w:bookmarkStart w:id="15" w:name="sub_403"/>
      <w:bookmarkEnd w:id="14"/>
      <w:r w:rsidRPr="005D5D10">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D5D10" w:rsidRPr="005D5D10" w:rsidRDefault="005D5D10" w:rsidP="005D5D10">
      <w:pPr>
        <w:pStyle w:val="ConsPlusNormal"/>
      </w:pPr>
      <w:bookmarkStart w:id="16" w:name="sub_404"/>
      <w:bookmarkEnd w:id="15"/>
      <w:r w:rsidRPr="005D5D10">
        <w:t xml:space="preserve">4.4. </w:t>
      </w:r>
      <w:bookmarkStart w:id="17" w:name="sub_405"/>
      <w:bookmarkEnd w:id="16"/>
      <w:r w:rsidRPr="005D5D10">
        <w:t> </w:t>
      </w:r>
      <w:proofErr w:type="gramStart"/>
      <w:r w:rsidRPr="005D5D10">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D5D10">
        <w:t>предквалификационного</w:t>
      </w:r>
      <w:proofErr w:type="spellEnd"/>
      <w:r w:rsidRPr="005D5D10">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5D5D10">
        <w:t xml:space="preserve"> </w:t>
      </w:r>
      <w:proofErr w:type="gramStart"/>
      <w:r w:rsidRPr="005D5D10">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5D5D10">
        <w:t xml:space="preserve">, </w:t>
      </w:r>
      <w:proofErr w:type="gramStart"/>
      <w:r w:rsidRPr="005D5D10">
        <w:t xml:space="preserve">бабушкой и внуками), полнородными и </w:t>
      </w:r>
      <w:proofErr w:type="spellStart"/>
      <w:r w:rsidRPr="005D5D10">
        <w:t>неполнородными</w:t>
      </w:r>
      <w:proofErr w:type="spellEnd"/>
      <w:r w:rsidRPr="005D5D10">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5D5D10">
        <w:t xml:space="preserve"> </w:t>
      </w:r>
      <w:proofErr w:type="gramStart"/>
      <w:r w:rsidRPr="005D5D10">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D5D10" w:rsidRPr="005D5D10" w:rsidRDefault="005D5D10" w:rsidP="005D5D10">
      <w:pPr>
        <w:pStyle w:val="ConsPlusNormal"/>
      </w:pPr>
      <w:r w:rsidRPr="005D5D10">
        <w:t>4.5. Замена члена Комиссии допускается только по решению Заказчика.</w:t>
      </w:r>
    </w:p>
    <w:p w:rsidR="005D5D10" w:rsidRDefault="005D5D10" w:rsidP="005D5D10">
      <w:pPr>
        <w:pStyle w:val="ConsPlusNormal"/>
      </w:pPr>
      <w:bookmarkStart w:id="18" w:name="sub_406"/>
      <w:bookmarkEnd w:id="17"/>
      <w:r w:rsidRPr="005D5D10">
        <w:t>4.6.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23CD2" w:rsidRDefault="00723CD2" w:rsidP="005D5D10">
      <w:pPr>
        <w:pStyle w:val="ConsPlusNormal"/>
      </w:pPr>
    </w:p>
    <w:p w:rsidR="00723CD2" w:rsidRPr="005D5D10" w:rsidRDefault="00723CD2" w:rsidP="005D5D10">
      <w:pPr>
        <w:pStyle w:val="ConsPlusNormal"/>
      </w:pPr>
    </w:p>
    <w:p w:rsidR="005D5D10" w:rsidRPr="005D5D10" w:rsidRDefault="005D5D10" w:rsidP="005D5D10">
      <w:pPr>
        <w:pStyle w:val="ConsPlusNormal"/>
        <w:jc w:val="both"/>
        <w:rPr>
          <w:b/>
          <w:bCs/>
        </w:rPr>
      </w:pPr>
      <w:bookmarkStart w:id="19" w:name="sub_500"/>
      <w:bookmarkEnd w:id="18"/>
      <w:r w:rsidRPr="005D5D10">
        <w:rPr>
          <w:b/>
          <w:bCs/>
        </w:rPr>
        <w:lastRenderedPageBreak/>
        <w:t>5. Порядок проведения заседаний Комиссии</w:t>
      </w:r>
    </w:p>
    <w:p w:rsidR="005D5D10" w:rsidRPr="005D5D10" w:rsidRDefault="005D5D10" w:rsidP="005D5D10">
      <w:pPr>
        <w:pStyle w:val="ConsPlusNormal"/>
      </w:pPr>
      <w:bookmarkStart w:id="20" w:name="sub_501"/>
      <w:bookmarkEnd w:id="19"/>
      <w:r w:rsidRPr="005D5D10">
        <w:t xml:space="preserve">5.1. Секретарь Комиссии или другой уполномоченный председателем член Комиссии не </w:t>
      </w:r>
      <w:proofErr w:type="gramStart"/>
      <w:r w:rsidRPr="005D5D10">
        <w:t>позднее</w:t>
      </w:r>
      <w:proofErr w:type="gramEnd"/>
      <w:r w:rsidRPr="005D5D10">
        <w:t xml:space="preserve">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5D5D10" w:rsidRPr="005D5D10" w:rsidRDefault="005D5D10" w:rsidP="005D5D10">
      <w:pPr>
        <w:pStyle w:val="ConsPlusNormal"/>
      </w:pPr>
      <w:bookmarkStart w:id="21" w:name="sub_502"/>
      <w:bookmarkEnd w:id="20"/>
      <w:r w:rsidRPr="005D5D10">
        <w:t>5.2. Заседания Комиссии открываются и закрываются председателем Комиссии, в отсутствие председателя - заместителем председателя.</w:t>
      </w:r>
    </w:p>
    <w:p w:rsidR="005D5D10" w:rsidRPr="005D5D10" w:rsidRDefault="005D5D10" w:rsidP="005D5D10">
      <w:pPr>
        <w:pStyle w:val="ConsPlusNormal"/>
      </w:pPr>
      <w:bookmarkStart w:id="22" w:name="sub_503"/>
      <w:bookmarkEnd w:id="21"/>
      <w:r w:rsidRPr="005D5D10">
        <w:t>5.3. Председатель Комиссии:</w:t>
      </w:r>
    </w:p>
    <w:bookmarkEnd w:id="22"/>
    <w:p w:rsidR="005D5D10" w:rsidRPr="005D5D10" w:rsidRDefault="005D5D10" w:rsidP="005D5D10">
      <w:pPr>
        <w:pStyle w:val="ConsPlusNormal"/>
      </w:pPr>
      <w:r w:rsidRPr="005D5D10">
        <w:t>5.3.1. Ведет заседание Комиссии, в том числе:</w:t>
      </w:r>
    </w:p>
    <w:p w:rsidR="005D5D10" w:rsidRPr="005D5D10" w:rsidRDefault="005D5D10" w:rsidP="005D5D10">
      <w:pPr>
        <w:pStyle w:val="ConsPlusNormal"/>
      </w:pPr>
      <w:r w:rsidRPr="005D5D10">
        <w:t>- открывает заседание;</w:t>
      </w:r>
    </w:p>
    <w:p w:rsidR="005D5D10" w:rsidRPr="005D5D10" w:rsidRDefault="005D5D10" w:rsidP="005D5D10">
      <w:pPr>
        <w:pStyle w:val="ConsPlusNormal"/>
      </w:pPr>
      <w:r w:rsidRPr="005D5D10">
        <w:t>- объявляет заседание правомочным или выносит решение о его переносе из-за отсутствия кворума;</w:t>
      </w:r>
    </w:p>
    <w:p w:rsidR="005D5D10" w:rsidRPr="005D5D10" w:rsidRDefault="005D5D10" w:rsidP="005D5D10">
      <w:pPr>
        <w:pStyle w:val="ConsPlusNormal"/>
      </w:pPr>
      <w:r w:rsidRPr="005D5D10">
        <w:t>- выносит на голосование вопросы, рассматриваемые Комиссией;</w:t>
      </w:r>
    </w:p>
    <w:p w:rsidR="005D5D10" w:rsidRPr="005D5D10" w:rsidRDefault="005D5D10" w:rsidP="005D5D10">
      <w:pPr>
        <w:pStyle w:val="ConsPlusNormal"/>
      </w:pPr>
      <w:r w:rsidRPr="005D5D10">
        <w:t>подводит итоги голосования и оглашает принятые решения;</w:t>
      </w:r>
    </w:p>
    <w:p w:rsidR="005D5D10" w:rsidRPr="005D5D10" w:rsidRDefault="005D5D10" w:rsidP="005D5D10">
      <w:pPr>
        <w:pStyle w:val="ConsPlusNormal"/>
      </w:pPr>
      <w:r w:rsidRPr="005D5D10">
        <w:t>объявляет о завершении заседания Комиссии.</w:t>
      </w:r>
    </w:p>
    <w:p w:rsidR="005D5D10" w:rsidRPr="005D5D10" w:rsidRDefault="005D5D10" w:rsidP="005D5D10">
      <w:pPr>
        <w:pStyle w:val="ConsPlusNormal"/>
      </w:pPr>
      <w:r w:rsidRPr="005D5D10">
        <w:t>5.3.2. Осуществляет иные действия в соответствии с действующим законодательством Российской Федерации и настоящим Положением.</w:t>
      </w:r>
    </w:p>
    <w:p w:rsidR="005D5D10" w:rsidRPr="005D5D10" w:rsidRDefault="005D5D10" w:rsidP="005D5D10">
      <w:pPr>
        <w:pStyle w:val="ConsPlusNormal"/>
      </w:pPr>
      <w:bookmarkStart w:id="23" w:name="sub_504"/>
      <w:r w:rsidRPr="005D5D10">
        <w:t>5.4. Члены Комиссии:</w:t>
      </w:r>
    </w:p>
    <w:bookmarkEnd w:id="23"/>
    <w:p w:rsidR="005D5D10" w:rsidRPr="005D5D10" w:rsidRDefault="005D5D10" w:rsidP="005D5D10">
      <w:pPr>
        <w:pStyle w:val="ConsPlusNormal"/>
      </w:pPr>
      <w:r w:rsidRPr="005D5D10">
        <w:t>5.4.1. Принимают решения по вопросам, отнесенным к компетенции Комиссии законодательством Российской Федерации и настоящим Положением.</w:t>
      </w:r>
    </w:p>
    <w:p w:rsidR="005D5D10" w:rsidRPr="005D5D10" w:rsidRDefault="005D5D10" w:rsidP="005D5D10">
      <w:pPr>
        <w:pStyle w:val="ConsPlusNormal"/>
      </w:pPr>
      <w:r w:rsidRPr="005D5D10">
        <w:t>5.4.2. Подписывают протоколы Комиссии.</w:t>
      </w:r>
    </w:p>
    <w:p w:rsidR="005D5D10" w:rsidRPr="005D5D10" w:rsidRDefault="005D5D10" w:rsidP="005D5D10">
      <w:pPr>
        <w:pStyle w:val="ConsPlusNormal"/>
      </w:pPr>
      <w:r w:rsidRPr="005D5D10">
        <w:t>5.4.3. Осуществляют иные действия в соответствии с законодательством Российской Федерации и настоящим Положением.</w:t>
      </w:r>
    </w:p>
    <w:p w:rsidR="005D5D10" w:rsidRPr="005D5D10" w:rsidRDefault="005D5D10" w:rsidP="005D5D10">
      <w:pPr>
        <w:pStyle w:val="ConsPlusNormal"/>
      </w:pPr>
      <w:bookmarkStart w:id="24" w:name="sub_505"/>
      <w:r w:rsidRPr="005D5D10">
        <w:t>5.5. Решения Комиссии принимаются простым большинством голосов от числа присутствующих на заседании членов Комиссии при наличии кворума.</w:t>
      </w:r>
    </w:p>
    <w:p w:rsidR="005D5D10" w:rsidRPr="005D5D10" w:rsidRDefault="005D5D10" w:rsidP="005D5D10">
      <w:pPr>
        <w:pStyle w:val="ConsPlusNormal"/>
      </w:pPr>
      <w:bookmarkStart w:id="25" w:name="sub_506"/>
      <w:bookmarkEnd w:id="24"/>
      <w:r w:rsidRPr="005D5D10">
        <w:t>5.6. При голосовании каждый член Комиссии имеет один голос.</w:t>
      </w:r>
    </w:p>
    <w:bookmarkEnd w:id="25"/>
    <w:p w:rsidR="005D5D10" w:rsidRPr="005D5D10" w:rsidRDefault="005D5D10" w:rsidP="005D5D10">
      <w:pPr>
        <w:pStyle w:val="ConsPlusNormal"/>
      </w:pPr>
      <w:r w:rsidRPr="005D5D10">
        <w:t>Член Комиссии может проголосовать "за", "против" или "воздержаться".</w:t>
      </w:r>
    </w:p>
    <w:p w:rsidR="005D5D10" w:rsidRPr="005D5D10" w:rsidRDefault="005D5D10" w:rsidP="005D5D10">
      <w:pPr>
        <w:pStyle w:val="ConsPlusNormal"/>
      </w:pPr>
      <w:bookmarkStart w:id="26" w:name="sub_507"/>
      <w:r w:rsidRPr="005D5D10">
        <w:t>5.7. Голосование осуществляется открыто. Члены комиссии могут участвовать в таком заседании с использованием систе</w:t>
      </w:r>
      <w:proofErr w:type="gramStart"/>
      <w:r w:rsidRPr="005D5D10">
        <w:t>м-</w:t>
      </w:r>
      <w:proofErr w:type="gramEnd"/>
      <w:r w:rsidRPr="005D5D10">
        <w:t xml:space="preserve"> видео-конференц связи с соблюдением требований законодательства Российской Федерации о защите государственной тайне. Делегирование членами комиссии своих полномочий иным лицам не допускается.</w:t>
      </w:r>
    </w:p>
    <w:p w:rsidR="005D5D10" w:rsidRPr="005D5D10" w:rsidRDefault="005D5D10" w:rsidP="005D5D10">
      <w:pPr>
        <w:pStyle w:val="ConsPlusNormal"/>
      </w:pPr>
      <w:bookmarkStart w:id="27" w:name="sub_508"/>
      <w:bookmarkEnd w:id="26"/>
      <w:r w:rsidRPr="005D5D10">
        <w:t>5.8.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5D5D10" w:rsidRPr="005D5D10" w:rsidRDefault="005D5D10" w:rsidP="005D5D10">
      <w:pPr>
        <w:pStyle w:val="ConsPlusNormal"/>
        <w:jc w:val="both"/>
        <w:rPr>
          <w:b/>
        </w:rPr>
      </w:pPr>
      <w:r w:rsidRPr="005D5D10">
        <w:rPr>
          <w:b/>
        </w:rPr>
        <w:t>6. Требования к участникам закупки</w:t>
      </w:r>
    </w:p>
    <w:p w:rsidR="005D5D10" w:rsidRPr="005D5D10" w:rsidRDefault="005D5D10" w:rsidP="005D5D10">
      <w:pPr>
        <w:pStyle w:val="ConsPlusNormal"/>
      </w:pPr>
      <w:r w:rsidRPr="005D5D10">
        <w:t>6.1.При осуществлении закупки заказчик устанавливает следующие единые требования к участникам закупки:</w:t>
      </w:r>
    </w:p>
    <w:p w:rsidR="005D5D10" w:rsidRPr="005D5D10" w:rsidRDefault="005D5D10" w:rsidP="005D5D10">
      <w:pPr>
        <w:pStyle w:val="ConsPlusNormal"/>
      </w:pPr>
      <w:proofErr w:type="gramStart"/>
      <w:r w:rsidRPr="005D5D10">
        <w:t>6.1.1.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5D5D10" w:rsidRPr="005D5D10" w:rsidRDefault="005D5D10" w:rsidP="005D5D10">
      <w:pPr>
        <w:pStyle w:val="ConsPlusNormal"/>
      </w:pPr>
      <w:r w:rsidRPr="005D5D10">
        <w:t xml:space="preserve">        6.1.2. </w:t>
      </w:r>
      <w:proofErr w:type="spellStart"/>
      <w:r w:rsidRPr="005D5D10">
        <w:t>непроведение</w:t>
      </w:r>
      <w:proofErr w:type="spellEnd"/>
      <w:r w:rsidRPr="005D5D1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5D10" w:rsidRPr="005D5D10" w:rsidRDefault="005D5D10" w:rsidP="005D5D10">
      <w:pPr>
        <w:pStyle w:val="ConsPlusNormal"/>
      </w:pPr>
      <w:r w:rsidRPr="005D5D10">
        <w:lastRenderedPageBreak/>
        <w:t xml:space="preserve">         6.1.3. </w:t>
      </w:r>
      <w:proofErr w:type="spellStart"/>
      <w:r w:rsidRPr="005D5D10">
        <w:t>неприостановление</w:t>
      </w:r>
      <w:proofErr w:type="spellEnd"/>
      <w:r w:rsidRPr="005D5D1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5D10" w:rsidRPr="005D5D10" w:rsidRDefault="005D5D10" w:rsidP="005D5D10">
      <w:pPr>
        <w:pStyle w:val="ConsPlusNormal"/>
      </w:pPr>
      <w:r w:rsidRPr="005D5D10">
        <w:t xml:space="preserve">          </w:t>
      </w:r>
      <w:proofErr w:type="gramStart"/>
      <w:r w:rsidRPr="005D5D10">
        <w:t>6.1.4отсутствие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D5D10">
        <w:t xml:space="preserve"> обязанности </w:t>
      </w:r>
      <w:proofErr w:type="gramStart"/>
      <w:r w:rsidRPr="005D5D10">
        <w:t>заявителя</w:t>
      </w:r>
      <w:proofErr w:type="gramEnd"/>
      <w:r w:rsidRPr="005D5D1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5D10">
        <w:t>указанных</w:t>
      </w:r>
      <w:proofErr w:type="gramEnd"/>
      <w:r w:rsidRPr="005D5D1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5D10" w:rsidRPr="005D5D10" w:rsidRDefault="005D5D10" w:rsidP="005D5D10">
      <w:pPr>
        <w:pStyle w:val="ConsPlusNormal"/>
      </w:pPr>
      <w:proofErr w:type="gramStart"/>
      <w:r w:rsidRPr="005D5D10">
        <w:t>6.1.5.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D5D10">
        <w:t xml:space="preserve"> </w:t>
      </w:r>
      <w:proofErr w:type="gramStart"/>
      <w:r w:rsidRPr="005D5D10">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D5D10" w:rsidRPr="005D5D10" w:rsidRDefault="005D5D10" w:rsidP="005D5D10">
      <w:pPr>
        <w:pStyle w:val="ConsPlusNormal"/>
      </w:pPr>
      <w:r w:rsidRPr="005D5D10">
        <w:t>6.1.6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5D10" w:rsidRPr="005D5D10" w:rsidRDefault="005D5D10" w:rsidP="005D5D10">
      <w:pPr>
        <w:pStyle w:val="ConsPlusNormal"/>
      </w:pPr>
      <w:r w:rsidRPr="005D5D10">
        <w:t>6.1.7.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5D10" w:rsidRPr="005D5D10" w:rsidRDefault="005D5D10" w:rsidP="005D5D10">
      <w:pPr>
        <w:pStyle w:val="ConsPlusNormal"/>
      </w:pPr>
      <w:proofErr w:type="gramStart"/>
      <w:r w:rsidRPr="005D5D10">
        <w:t xml:space="preserve">6.1.8.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5D5D10">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D5D10">
        <w:t xml:space="preserve"> </w:t>
      </w:r>
      <w:proofErr w:type="gramStart"/>
      <w:r w:rsidRPr="005D5D10">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5D10">
        <w:t>неполнородными</w:t>
      </w:r>
      <w:proofErr w:type="spellEnd"/>
      <w:r w:rsidRPr="005D5D10">
        <w:t xml:space="preserve"> (имеющими общих отца или мать) братьями и сестрами), усыновителями или усыновленными указанных физических лиц.</w:t>
      </w:r>
      <w:proofErr w:type="gramEnd"/>
      <w:r w:rsidRPr="005D5D10">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5D10" w:rsidRPr="005D5D10" w:rsidRDefault="005D5D10" w:rsidP="005D5D10">
      <w:pPr>
        <w:pStyle w:val="ConsPlusNormal"/>
      </w:pPr>
      <w:r w:rsidRPr="005D5D10">
        <w:t xml:space="preserve">     6.1.9.  участник закупки не является офшорной компанией;</w:t>
      </w:r>
    </w:p>
    <w:p w:rsidR="005D5D10" w:rsidRPr="005D5D10" w:rsidRDefault="005D5D10" w:rsidP="005D5D10">
      <w:pPr>
        <w:pStyle w:val="ConsPlusNormal"/>
      </w:pPr>
      <w:r w:rsidRPr="005D5D10">
        <w:t xml:space="preserve">      6.1.10. отсутствие у участника закупки ограничений для участия в закупках, установленных законодательством Российской Федерации.</w:t>
      </w:r>
    </w:p>
    <w:p w:rsidR="005D5D10" w:rsidRPr="005D5D10" w:rsidRDefault="005D5D10" w:rsidP="005D5D10">
      <w:pPr>
        <w:pStyle w:val="ConsPlusNormal"/>
        <w:jc w:val="both"/>
        <w:rPr>
          <w:b/>
        </w:rPr>
      </w:pPr>
      <w:r w:rsidRPr="005D5D10">
        <w:rPr>
          <w:b/>
        </w:rPr>
        <w:t>7. Порядок подачи заявок на участие в электронном аукционе</w:t>
      </w:r>
    </w:p>
    <w:p w:rsidR="005D5D10" w:rsidRPr="005D5D10" w:rsidRDefault="005D5D10" w:rsidP="005D5D10">
      <w:pPr>
        <w:pStyle w:val="ConsPlusNormal"/>
      </w:pPr>
      <w:r w:rsidRPr="005D5D10">
        <w:t>7.1. Подача заявок на участие в электронном аукционе осуществляется только лицами, зарегистрированными в информационной системе и аккредитованными на электронной площадке.</w:t>
      </w:r>
    </w:p>
    <w:p w:rsidR="005D5D10" w:rsidRPr="005D5D10" w:rsidRDefault="005D5D10" w:rsidP="005D5D10">
      <w:pPr>
        <w:pStyle w:val="ConsPlusNormal"/>
      </w:pPr>
      <w:r w:rsidRPr="005D5D10">
        <w:t>7.2. Заявка на участие в электронном аукционе состоит из двух частей.</w:t>
      </w:r>
    </w:p>
    <w:p w:rsidR="005D5D10" w:rsidRPr="005D5D10" w:rsidRDefault="005D5D10" w:rsidP="005D5D10">
      <w:pPr>
        <w:pStyle w:val="ConsPlusNormal"/>
      </w:pPr>
      <w:r w:rsidRPr="005D5D10">
        <w:t>7.3. Первая часть заявки на участие в электронном аукционе должна содержать:</w:t>
      </w:r>
    </w:p>
    <w:p w:rsidR="005D5D10" w:rsidRPr="005D5D10" w:rsidRDefault="005D5D10" w:rsidP="005D5D10">
      <w:pPr>
        <w:pStyle w:val="ConsPlusNormal"/>
      </w:pPr>
      <w:proofErr w:type="gramStart"/>
      <w:r w:rsidRPr="005D5D10">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5D5D10" w:rsidRPr="005D5D10" w:rsidRDefault="005D5D10" w:rsidP="005D5D10">
      <w:pPr>
        <w:pStyle w:val="ConsPlusNormal"/>
      </w:pPr>
      <w:r w:rsidRPr="005D5D10">
        <w:t>2) при осуществлении закупки товара или закупки работы, услуги, для выполнения, оказания которых используется товар:</w:t>
      </w:r>
    </w:p>
    <w:p w:rsidR="005D5D10" w:rsidRPr="005D5D10" w:rsidRDefault="005D5D10" w:rsidP="005D5D10">
      <w:pPr>
        <w:pStyle w:val="ConsPlusNormal"/>
      </w:pPr>
      <w:r w:rsidRPr="005D5D10">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5D5D10" w:rsidRPr="005D5D10" w:rsidRDefault="005D5D10" w:rsidP="005D5D10">
      <w:pPr>
        <w:pStyle w:val="ConsPlusNormal"/>
      </w:pPr>
      <w:r w:rsidRPr="005D5D10">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D5D10" w:rsidRPr="005D5D10" w:rsidRDefault="005D5D10" w:rsidP="005D5D10">
      <w:pPr>
        <w:pStyle w:val="ConsPlusNormal"/>
      </w:pPr>
      <w:r w:rsidRPr="005D5D10">
        <w:lastRenderedPageBreak/>
        <w:t>7.4.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D5D10" w:rsidRPr="005D5D10" w:rsidRDefault="005D5D10" w:rsidP="005D5D10">
      <w:pPr>
        <w:pStyle w:val="ConsPlusNormal"/>
      </w:pPr>
      <w:r w:rsidRPr="005D5D10">
        <w:t>7.5. Вторая часть заявки на участие в электронном аукционе должна содержать следующие документы и информацию:</w:t>
      </w:r>
    </w:p>
    <w:p w:rsidR="005D5D10" w:rsidRPr="005D5D10" w:rsidRDefault="005D5D10" w:rsidP="005D5D10">
      <w:pPr>
        <w:pStyle w:val="ConsPlusNormal"/>
      </w:pPr>
      <w:proofErr w:type="gramStart"/>
      <w:r w:rsidRPr="005D5D1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D5D10">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5D10" w:rsidRPr="005D5D10" w:rsidRDefault="005D5D10" w:rsidP="005D5D10">
      <w:pPr>
        <w:pStyle w:val="ConsPlusNormal"/>
      </w:pPr>
      <w:proofErr w:type="gramStart"/>
      <w:r w:rsidRPr="005D5D10">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roofErr w:type="gramEnd"/>
    </w:p>
    <w:p w:rsidR="005D5D10" w:rsidRPr="005D5D10" w:rsidRDefault="005D5D10" w:rsidP="005D5D10">
      <w:pPr>
        <w:pStyle w:val="ConsPlusNormal"/>
      </w:pPr>
      <w:proofErr w:type="gramStart"/>
      <w:r w:rsidRPr="005D5D10">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5D5D10">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D5D10" w:rsidRPr="005D5D10" w:rsidRDefault="005D5D10" w:rsidP="005D5D10">
      <w:pPr>
        <w:pStyle w:val="ConsPlusNormal"/>
      </w:pPr>
      <w:proofErr w:type="gramStart"/>
      <w:r w:rsidRPr="005D5D10">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D5D10">
        <w:t xml:space="preserve"> контракта является крупной сделкой;</w:t>
      </w:r>
    </w:p>
    <w:p w:rsidR="005D5D10" w:rsidRPr="005D5D10" w:rsidRDefault="005D5D10" w:rsidP="005D5D10">
      <w:pPr>
        <w:pStyle w:val="ConsPlusNormal"/>
      </w:pPr>
      <w:r w:rsidRPr="005D5D10">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5D5D10" w:rsidRPr="005D5D10" w:rsidRDefault="005D5D10" w:rsidP="005D5D10">
      <w:pPr>
        <w:pStyle w:val="ConsPlusNormal"/>
      </w:pPr>
      <w:r w:rsidRPr="005D5D10">
        <w:t xml:space="preserve">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w:t>
      </w:r>
      <w:r w:rsidRPr="005D5D10">
        <w:lastRenderedPageBreak/>
        <w:t>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5D10" w:rsidRPr="005D5D10" w:rsidRDefault="005D5D10" w:rsidP="005D5D10">
      <w:pPr>
        <w:pStyle w:val="ConsPlusNormal"/>
      </w:pPr>
      <w:r w:rsidRPr="005D5D10">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w:t>
      </w:r>
    </w:p>
    <w:p w:rsidR="005D5D10" w:rsidRPr="005D5D10" w:rsidRDefault="005D5D10" w:rsidP="005D5D10">
      <w:pPr>
        <w:pStyle w:val="ConsPlusNormal"/>
      </w:pPr>
      <w:r w:rsidRPr="005D5D10">
        <w:t>7.6. Требовать от участника электронного аукциона предоставления иных документов и информации, не допускается.</w:t>
      </w:r>
    </w:p>
    <w:p w:rsidR="005D5D10" w:rsidRPr="005D5D10" w:rsidRDefault="005D5D10" w:rsidP="005D5D10">
      <w:pPr>
        <w:pStyle w:val="ConsPlusNormal"/>
        <w:jc w:val="both"/>
        <w:rPr>
          <w:b/>
        </w:rPr>
      </w:pPr>
      <w:r w:rsidRPr="005D5D10">
        <w:rPr>
          <w:b/>
        </w:rPr>
        <w:t>8. Рассмотрения заявок на участие в конкурсе.</w:t>
      </w:r>
    </w:p>
    <w:bookmarkEnd w:id="27"/>
    <w:p w:rsidR="005D5D10" w:rsidRPr="005D5D10" w:rsidRDefault="005D5D10" w:rsidP="005D5D10">
      <w:pPr>
        <w:pStyle w:val="ConsPlusNormal"/>
      </w:pPr>
      <w:r w:rsidRPr="005D5D10">
        <w:t xml:space="preserve">8.1 Срок рассмотрения и оценки заявок на участие в конкурсе не может превышать двадцать дней </w:t>
      </w:r>
      <w:proofErr w:type="gramStart"/>
      <w:r w:rsidRPr="005D5D10">
        <w:t>с даты вскрытия</w:t>
      </w:r>
      <w:proofErr w:type="gramEnd"/>
      <w:r w:rsidRPr="005D5D10">
        <w:t xml:space="preserve">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5D5D10">
        <w:t>с даты принятия</w:t>
      </w:r>
      <w:proofErr w:type="gramEnd"/>
      <w:r w:rsidRPr="005D5D10">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информационной системе.</w:t>
      </w:r>
    </w:p>
    <w:p w:rsidR="005D5D10" w:rsidRPr="005D5D10" w:rsidRDefault="005D5D10" w:rsidP="005D5D10">
      <w:pPr>
        <w:pStyle w:val="ConsPlusNormal"/>
      </w:pPr>
      <w:r w:rsidRPr="005D5D10">
        <w:t>8.2.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документации, а участник закупки, подавший такую заявку, соответствует требованиям, которые предъявляются к участнику закупки и указаны в документации.</w:t>
      </w:r>
    </w:p>
    <w:p w:rsidR="005D5D10" w:rsidRPr="005D5D10" w:rsidRDefault="005D5D10" w:rsidP="005D5D10">
      <w:pPr>
        <w:pStyle w:val="ConsPlusNormal"/>
      </w:pPr>
      <w:r w:rsidRPr="005D5D10">
        <w:t xml:space="preserve">8. 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 или такая заявка признана не соответствующей требованиям, указанным в документации, в том числе участник конкурса признан не предоставившим обеспечение такой заявки. </w:t>
      </w:r>
    </w:p>
    <w:p w:rsidR="005D5D10" w:rsidRPr="005D5D10" w:rsidRDefault="005D5D10" w:rsidP="005D5D10">
      <w:pPr>
        <w:pStyle w:val="ConsPlusNormal"/>
      </w:pPr>
      <w:r w:rsidRPr="005D5D10">
        <w:t>8.3.1.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5D5D10" w:rsidRPr="005D5D10" w:rsidRDefault="005D5D10" w:rsidP="005D5D10">
      <w:pPr>
        <w:pStyle w:val="ConsPlusNormal"/>
      </w:pPr>
      <w:r w:rsidRPr="005D5D10">
        <w:t>8.4. Результаты рассмотрения заявок на участие в конкурсе фиксируются в протоколе рассмотрения и оценки заявок на участие в конкурсе.</w:t>
      </w:r>
    </w:p>
    <w:p w:rsidR="005D5D10" w:rsidRPr="005D5D10" w:rsidRDefault="005D5D10" w:rsidP="005D5D10">
      <w:pPr>
        <w:pStyle w:val="ConsPlusNormal"/>
      </w:pPr>
      <w:r w:rsidRPr="005D5D10">
        <w:t>8.5.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p>
    <w:p w:rsidR="005D5D10" w:rsidRPr="005D5D10" w:rsidRDefault="005D5D10" w:rsidP="005D5D10">
      <w:pPr>
        <w:pStyle w:val="ConsPlusNormal"/>
      </w:pPr>
      <w:r w:rsidRPr="005D5D10">
        <w:t>8.6. В случае</w:t>
      </w:r>
      <w:proofErr w:type="gramStart"/>
      <w:r w:rsidRPr="005D5D10">
        <w:t>,</w:t>
      </w:r>
      <w:proofErr w:type="gramEnd"/>
      <w:r w:rsidRPr="005D5D10">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документации, конкурс признается несостоявшимся.</w:t>
      </w:r>
    </w:p>
    <w:p w:rsidR="005D5D10" w:rsidRPr="005D5D10" w:rsidRDefault="005D5D10" w:rsidP="005D5D10">
      <w:pPr>
        <w:pStyle w:val="ConsPlusNormal"/>
      </w:pPr>
      <w:r w:rsidRPr="005D5D10">
        <w:lastRenderedPageBreak/>
        <w:t>8.7.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5D5D10">
        <w:t>,</w:t>
      </w:r>
      <w:proofErr w:type="gramEnd"/>
      <w:r w:rsidRPr="005D5D10">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D5D10" w:rsidRPr="005D5D10" w:rsidRDefault="005D5D10" w:rsidP="005D5D10">
      <w:pPr>
        <w:pStyle w:val="ConsPlusNormal"/>
      </w:pPr>
      <w:r w:rsidRPr="005D5D10">
        <w:t xml:space="preserve">8.8. Победителем конкурса признается участник конкурса, который предложил лучшие условия исполнения контракта на основе критериев, указанных в документации, и заявке на участие в </w:t>
      </w:r>
      <w:proofErr w:type="gramStart"/>
      <w:r w:rsidRPr="005D5D10">
        <w:t>конкурсе</w:t>
      </w:r>
      <w:proofErr w:type="gramEnd"/>
      <w:r w:rsidRPr="005D5D10">
        <w:t xml:space="preserve"> которого присвоен первый номер.</w:t>
      </w:r>
    </w:p>
    <w:p w:rsidR="005D5D10" w:rsidRPr="005D5D10" w:rsidRDefault="005D5D10" w:rsidP="005D5D10">
      <w:pPr>
        <w:pStyle w:val="ConsPlusNormal"/>
      </w:pPr>
      <w:r w:rsidRPr="005D5D10">
        <w:t>8.9.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D5D10" w:rsidRPr="005D5D10" w:rsidRDefault="005D5D10" w:rsidP="005D5D10">
      <w:pPr>
        <w:pStyle w:val="ConsPlusNormal"/>
      </w:pPr>
      <w:r w:rsidRPr="005D5D10">
        <w:t>1) место, дата, время проведения рассмотрения и оценки таких заявок;</w:t>
      </w:r>
    </w:p>
    <w:p w:rsidR="005D5D10" w:rsidRPr="005D5D10" w:rsidRDefault="005D5D10" w:rsidP="005D5D10">
      <w:pPr>
        <w:pStyle w:val="ConsPlusNormal"/>
      </w:pPr>
      <w:r w:rsidRPr="005D5D10">
        <w:t>2) информация об участниках конкурса, заявки на участие в конкурсе которых были рассмотрены;</w:t>
      </w:r>
    </w:p>
    <w:p w:rsidR="005D5D10" w:rsidRPr="005D5D10" w:rsidRDefault="005D5D10" w:rsidP="005D5D10">
      <w:pPr>
        <w:pStyle w:val="ConsPlusNormal"/>
      </w:pPr>
      <w:r w:rsidRPr="005D5D10">
        <w:t xml:space="preserve">3) информация об участниках конкурса, заявки на участие в конкурсе которых были отклонены, с указанием причин их </w:t>
      </w:r>
      <w:proofErr w:type="spellStart"/>
      <w:r w:rsidRPr="005D5D10">
        <w:t>отклонения</w:t>
      </w:r>
      <w:proofErr w:type="gramStart"/>
      <w:r w:rsidRPr="005D5D10">
        <w:t>,п</w:t>
      </w:r>
      <w:proofErr w:type="gramEnd"/>
      <w:r w:rsidRPr="005D5D10">
        <w:t>оложений</w:t>
      </w:r>
      <w:proofErr w:type="spellEnd"/>
      <w:r w:rsidRPr="005D5D10">
        <w:t xml:space="preserve"> документации, которым не соответствуют такие заявки, предложений, содержащихся в заявках на участие в конкурсе и не соответствующих требованиям документации;</w:t>
      </w:r>
    </w:p>
    <w:p w:rsidR="005D5D10" w:rsidRPr="005D5D10" w:rsidRDefault="005D5D10" w:rsidP="005D5D10">
      <w:pPr>
        <w:pStyle w:val="ConsPlusNormal"/>
      </w:pPr>
      <w:r w:rsidRPr="005D5D10">
        <w:t>4) решение каждого члена комиссии об отклонении заявок на участие в конкурсе;</w:t>
      </w:r>
    </w:p>
    <w:p w:rsidR="005D5D10" w:rsidRPr="005D5D10" w:rsidRDefault="005D5D10" w:rsidP="005D5D10">
      <w:pPr>
        <w:pStyle w:val="ConsPlusNormal"/>
      </w:pPr>
      <w:r w:rsidRPr="005D5D10">
        <w:t>5) порядок оценки заявок на участие в конкурсе;</w:t>
      </w:r>
    </w:p>
    <w:p w:rsidR="005D5D10" w:rsidRPr="005D5D10" w:rsidRDefault="005D5D10" w:rsidP="005D5D10">
      <w:pPr>
        <w:pStyle w:val="ConsPlusNormal"/>
      </w:pPr>
      <w:r w:rsidRPr="005D5D10">
        <w:t>6) присвоенные заявкам на участие в конкурсе значения по каждому из предусмотренных критериев оценки заявок на участие в конкурсе;</w:t>
      </w:r>
    </w:p>
    <w:p w:rsidR="005D5D10" w:rsidRPr="005D5D10" w:rsidRDefault="005D5D10" w:rsidP="005D5D10">
      <w:pPr>
        <w:pStyle w:val="ConsPlusNormal"/>
      </w:pPr>
      <w:r w:rsidRPr="005D5D10">
        <w:t>7) принятое на основании результатов оценки заявок на участие в конкурсе решение о присвоении таким заявкам порядковых номеров;</w:t>
      </w:r>
    </w:p>
    <w:p w:rsidR="005D5D10" w:rsidRPr="005D5D10" w:rsidRDefault="005D5D10" w:rsidP="005D5D10">
      <w:pPr>
        <w:pStyle w:val="ConsPlusNormal"/>
      </w:pPr>
      <w:r w:rsidRPr="005D5D10">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D5D10" w:rsidRPr="005D5D10" w:rsidRDefault="005D5D10" w:rsidP="005D5D10">
      <w:pPr>
        <w:pStyle w:val="ConsPlusNormal"/>
      </w:pPr>
      <w:r w:rsidRPr="005D5D10">
        <w:t>8.10. Результаты рассмотрения единственной заявки на участие в конкурсе на предмет ее соответствия требованиям к</w:t>
      </w:r>
      <w:r>
        <w:t xml:space="preserve"> </w:t>
      </w:r>
      <w:r w:rsidRPr="005D5D10">
        <w:t>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D5D10" w:rsidRPr="005D5D10" w:rsidRDefault="005D5D10" w:rsidP="005D5D10">
      <w:pPr>
        <w:pStyle w:val="ConsPlusNormal"/>
      </w:pPr>
      <w:r w:rsidRPr="005D5D10">
        <w:t>1) место, дата, время проведения рассмотрения такой заявки;</w:t>
      </w:r>
    </w:p>
    <w:p w:rsidR="005D5D10" w:rsidRPr="005D5D10" w:rsidRDefault="005D5D10" w:rsidP="005D5D10">
      <w:pPr>
        <w:pStyle w:val="ConsPlusNormal"/>
      </w:pPr>
      <w:r w:rsidRPr="005D5D10">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D5D10" w:rsidRPr="005D5D10" w:rsidRDefault="005D5D10" w:rsidP="005D5D10">
      <w:pPr>
        <w:pStyle w:val="ConsPlusNormal"/>
      </w:pPr>
      <w:r w:rsidRPr="005D5D10">
        <w:t>3) решение каждого члена комиссии о соответствии такой заявки требованиям настоящего Федерального закона и документации;</w:t>
      </w:r>
    </w:p>
    <w:p w:rsidR="005D5D10" w:rsidRPr="005D5D10" w:rsidRDefault="005D5D10" w:rsidP="005D5D10">
      <w:pPr>
        <w:pStyle w:val="ConsPlusNormal"/>
      </w:pPr>
      <w:r w:rsidRPr="005D5D10">
        <w:t>4) решение о возможности заключения контракта с участником конкурса, подавшим единственную заявку на участие в конкурсе.</w:t>
      </w:r>
    </w:p>
    <w:p w:rsidR="005D5D10" w:rsidRPr="005D5D10" w:rsidRDefault="005D5D10" w:rsidP="005D5D10">
      <w:pPr>
        <w:pStyle w:val="ConsPlusNormal"/>
      </w:pPr>
      <w:r w:rsidRPr="005D5D10">
        <w:t xml:space="preserve">8.11. Протоколы, составляются в двух экземплярах, которые подписываются всеми присутствующими членами к комиссии. </w:t>
      </w:r>
      <w:proofErr w:type="gramStart"/>
      <w:r w:rsidRPr="005D5D10">
        <w:t xml:space="preserve">Один экземпляр каждого из этих </w:t>
      </w:r>
      <w:r w:rsidRPr="005D5D10">
        <w:lastRenderedPageBreak/>
        <w:t>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5D5D10">
        <w:t xml:space="preserve">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информационной системе не позднее рабочего дня, следующего за датой подписания указанных протоколов.</w:t>
      </w:r>
    </w:p>
    <w:p w:rsidR="005D5D10" w:rsidRPr="005D5D10" w:rsidRDefault="005D5D10" w:rsidP="005D5D10">
      <w:pPr>
        <w:pStyle w:val="ConsPlusNormal"/>
      </w:pPr>
      <w:r w:rsidRPr="005D5D10">
        <w:t xml:space="preserve">8.12. </w:t>
      </w:r>
      <w:proofErr w:type="gramStart"/>
      <w:r w:rsidRPr="005D5D10">
        <w:t>Любой участник конкурса, в том числе подавший единственную заявку на участие в конкурсе, после размещения в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5D5D10">
        <w:t xml:space="preserve"> В течение двух рабочих дней </w:t>
      </w:r>
      <w:proofErr w:type="gramStart"/>
      <w:r w:rsidRPr="005D5D10">
        <w:t>с даты поступления</w:t>
      </w:r>
      <w:proofErr w:type="gramEnd"/>
      <w:r w:rsidRPr="005D5D10">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D5D10" w:rsidRPr="005D5D10" w:rsidRDefault="005D5D10" w:rsidP="005D5D10">
      <w:pPr>
        <w:pStyle w:val="ConsPlusNormal"/>
      </w:pPr>
      <w:r w:rsidRPr="005D5D10">
        <w:t xml:space="preserve">8.13. </w:t>
      </w:r>
      <w:proofErr w:type="gramStart"/>
      <w:r w:rsidRPr="005D5D10">
        <w:t>Решение комиссии, принятое в нарушение требований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roofErr w:type="gramEnd"/>
    </w:p>
    <w:p w:rsidR="005D5D10" w:rsidRPr="005D5D10" w:rsidRDefault="005D5D10" w:rsidP="005D5D10">
      <w:pPr>
        <w:pStyle w:val="ConsPlusNormal"/>
      </w:pPr>
      <w:r w:rsidRPr="005D5D10">
        <w:t xml:space="preserve">8.14.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w:t>
      </w:r>
    </w:p>
    <w:p w:rsidR="005D5D10" w:rsidRPr="005D5D10" w:rsidRDefault="005D5D10" w:rsidP="005D5D10">
      <w:pPr>
        <w:pStyle w:val="ConsPlusNormal"/>
      </w:pPr>
      <w:r w:rsidRPr="005D5D10">
        <w:t xml:space="preserve"> документац</w:t>
      </w:r>
      <w:proofErr w:type="gramStart"/>
      <w:r w:rsidRPr="005D5D10">
        <w:t>ии и ау</w:t>
      </w:r>
      <w:proofErr w:type="gramEnd"/>
      <w:r w:rsidRPr="005D5D10">
        <w:t>диозапись вскрытия конвертов с заявками на участие в конкурсе хранятся заказчиком не менее чем три года.</w:t>
      </w:r>
    </w:p>
    <w:p w:rsidR="005D5D10" w:rsidRPr="005D5D10" w:rsidRDefault="005D5D10" w:rsidP="005D5D10">
      <w:pPr>
        <w:pStyle w:val="ConsPlusNormal"/>
        <w:jc w:val="both"/>
      </w:pPr>
      <w:r w:rsidRPr="005D5D10">
        <w:rPr>
          <w:b/>
        </w:rPr>
        <w:t>9.Заключение контракта</w:t>
      </w:r>
    </w:p>
    <w:p w:rsidR="005D5D10" w:rsidRPr="005D5D10" w:rsidRDefault="005D5D10" w:rsidP="005D5D10">
      <w:pPr>
        <w:pStyle w:val="ConsPlusNormal"/>
      </w:pPr>
      <w:r w:rsidRPr="005D5D10">
        <w:t>9.1.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D5D10" w:rsidRPr="005D5D10" w:rsidRDefault="005D5D10" w:rsidP="005D5D10">
      <w:pPr>
        <w:pStyle w:val="ConsPlusNormal"/>
      </w:pPr>
      <w:r w:rsidRPr="005D5D10">
        <w:t xml:space="preserve">9.2. Контракт заключается не ранее чем через десять дней и не позднее чем через двадцать дней </w:t>
      </w:r>
      <w:proofErr w:type="gramStart"/>
      <w:r w:rsidRPr="005D5D10">
        <w:t>с даты размещения</w:t>
      </w:r>
      <w:proofErr w:type="gramEnd"/>
      <w:r w:rsidRPr="005D5D10">
        <w:t xml:space="preserve"> в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5D5D10" w:rsidRPr="005D5D10" w:rsidRDefault="005D5D10" w:rsidP="005D5D10">
      <w:pPr>
        <w:pStyle w:val="ConsPlusNormal"/>
      </w:pPr>
      <w:r w:rsidRPr="005D5D10">
        <w:t xml:space="preserve">9.3. В течение десяти дней </w:t>
      </w:r>
      <w:proofErr w:type="gramStart"/>
      <w:r w:rsidRPr="005D5D10">
        <w:t>с даты размещения</w:t>
      </w:r>
      <w:proofErr w:type="gramEnd"/>
      <w:r w:rsidRPr="005D5D10">
        <w:t xml:space="preserve"> в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w:t>
      </w:r>
      <w:r w:rsidRPr="005D5D10">
        <w:lastRenderedPageBreak/>
        <w:t>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документацией. В случае</w:t>
      </w:r>
      <w:proofErr w:type="gramStart"/>
      <w:r w:rsidRPr="005D5D10">
        <w:t>,</w:t>
      </w:r>
      <w:proofErr w:type="gramEnd"/>
      <w:r w:rsidRPr="005D5D10">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5D5D10" w:rsidRPr="005D5D10" w:rsidRDefault="005D5D10" w:rsidP="005D5D10">
      <w:pPr>
        <w:pStyle w:val="ConsPlusNormal"/>
      </w:pPr>
      <w:r w:rsidRPr="005D5D10">
        <w:t xml:space="preserve">9.4.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5D5D10">
        <w:t>участие</w:t>
      </w:r>
      <w:proofErr w:type="gramEnd"/>
      <w:r w:rsidRPr="005D5D10">
        <w:t xml:space="preserve"> в конкурсе которого присвоен второй номер.</w:t>
      </w:r>
    </w:p>
    <w:p w:rsidR="005D5D10" w:rsidRPr="005D5D10" w:rsidRDefault="005D5D10" w:rsidP="005D5D10">
      <w:pPr>
        <w:pStyle w:val="ConsPlusNormal"/>
      </w:pPr>
      <w:r w:rsidRPr="005D5D10">
        <w:t xml:space="preserve">9.5. Проект контракта в случае согласия участника конкурса, заявке на </w:t>
      </w:r>
      <w:proofErr w:type="gramStart"/>
      <w:r w:rsidRPr="005D5D10">
        <w:t>участие</w:t>
      </w:r>
      <w:proofErr w:type="gramEnd"/>
      <w:r w:rsidRPr="005D5D10">
        <w:t xml:space="preserve"> в конкурсе которого присвоен второй номер, заключить контракт составляется заказчиком путем включения в проект контракта, прилагаемый к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5D5D10">
        <w:t>с даты признания</w:t>
      </w:r>
      <w:proofErr w:type="gramEnd"/>
      <w:r w:rsidRPr="005D5D10">
        <w:t xml:space="preserve"> победителя конкурса уклонившимся от заключения контракта. Участник конкурса, заявке на </w:t>
      </w:r>
      <w:proofErr w:type="gramStart"/>
      <w:r w:rsidRPr="005D5D10">
        <w:t>участие</w:t>
      </w:r>
      <w:proofErr w:type="gramEnd"/>
      <w:r w:rsidRPr="005D5D10">
        <w:t xml:space="preserve"> в конкурсе которого присвоен второй номер, вправе подписать контракт и передать его заказчику в порядке и в сроки, которые предусмотрены настоящим Положением,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D5D10" w:rsidRPr="005D5D10" w:rsidRDefault="005D5D10" w:rsidP="005D5D10">
      <w:pPr>
        <w:pStyle w:val="ConsPlusNormal"/>
      </w:pPr>
      <w:r w:rsidRPr="005D5D10">
        <w:t xml:space="preserve">9.6. </w:t>
      </w:r>
      <w:proofErr w:type="spellStart"/>
      <w:r w:rsidRPr="005D5D10">
        <w:t>Непредоставление</w:t>
      </w:r>
      <w:proofErr w:type="spellEnd"/>
      <w:r w:rsidRPr="005D5D10">
        <w:t xml:space="preserve"> участником конкурса, заявке на </w:t>
      </w:r>
      <w:proofErr w:type="gramStart"/>
      <w:r w:rsidRPr="005D5D10">
        <w:t>участие</w:t>
      </w:r>
      <w:proofErr w:type="gramEnd"/>
      <w:r w:rsidRPr="005D5D10">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D5D10" w:rsidRPr="005D5D10" w:rsidRDefault="005D5D10" w:rsidP="005D5D10">
      <w:pPr>
        <w:pStyle w:val="ConsPlusNormal"/>
      </w:pPr>
      <w:r w:rsidRPr="005D5D10">
        <w:t xml:space="preserve">9.7. В течение десяти дней с даты получения от победителя конкурса или участника конкурса, заявке на </w:t>
      </w:r>
      <w:proofErr w:type="gramStart"/>
      <w:r w:rsidRPr="005D5D10">
        <w:t>участие</w:t>
      </w:r>
      <w:proofErr w:type="gramEnd"/>
      <w:r w:rsidRPr="005D5D10">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5D5D10">
        <w:t>,</w:t>
      </w:r>
      <w:proofErr w:type="gramEnd"/>
      <w:r w:rsidRPr="005D5D10">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5D5D10">
        <w:t>участие</w:t>
      </w:r>
      <w:proofErr w:type="gramEnd"/>
      <w:r w:rsidRPr="005D5D10">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D5D10" w:rsidRPr="005D5D10" w:rsidRDefault="005D5D10" w:rsidP="005D5D10">
      <w:pPr>
        <w:pStyle w:val="ConsPlusNormal"/>
      </w:pPr>
      <w:r w:rsidRPr="005D5D10">
        <w:t>9.8. Денежные средства, внесенные в качестве обеспечения заявки на участие в конкурсе, возвращаются победителю конкурса.</w:t>
      </w:r>
    </w:p>
    <w:p w:rsidR="005D5D10" w:rsidRPr="005D5D10" w:rsidRDefault="005D5D10" w:rsidP="005D5D10">
      <w:pPr>
        <w:pStyle w:val="ConsPlusNormal"/>
      </w:pPr>
      <w:r w:rsidRPr="005D5D10">
        <w:t xml:space="preserve">9.9.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w:t>
      </w:r>
      <w:r w:rsidRPr="005D5D10">
        <w:lastRenderedPageBreak/>
        <w:t>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D5D10" w:rsidRPr="005D5D10" w:rsidRDefault="005D5D10" w:rsidP="005D5D10">
      <w:pPr>
        <w:pStyle w:val="ConsPlusNormal"/>
        <w:jc w:val="both"/>
        <w:rPr>
          <w:b/>
          <w:bCs/>
        </w:rPr>
      </w:pPr>
      <w:bookmarkStart w:id="28" w:name="sub_600"/>
      <w:r w:rsidRPr="005D5D10">
        <w:rPr>
          <w:b/>
          <w:bCs/>
        </w:rPr>
        <w:t>10. Ответственность членов Комиссии</w:t>
      </w:r>
    </w:p>
    <w:p w:rsidR="005D5D10" w:rsidRPr="005D5D10" w:rsidRDefault="005D5D10" w:rsidP="005D5D10">
      <w:pPr>
        <w:pStyle w:val="ConsPlusNormal"/>
      </w:pPr>
      <w:bookmarkStart w:id="29" w:name="sub_601"/>
      <w:bookmarkEnd w:id="28"/>
      <w:r w:rsidRPr="005D5D10">
        <w:t xml:space="preserve">10.1. Члены Комиссии, виновные в нарушении </w:t>
      </w:r>
      <w:hyperlink r:id="rId15" w:history="1">
        <w:r w:rsidRPr="005D5D10">
          <w:rPr>
            <w:rStyle w:val="af5"/>
            <w:b/>
          </w:rPr>
          <w:t>законодательства</w:t>
        </w:r>
      </w:hyperlink>
      <w:r w:rsidRPr="005D5D10">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D5D10" w:rsidRPr="005D5D10" w:rsidRDefault="005D5D10" w:rsidP="005D5D10">
      <w:pPr>
        <w:pStyle w:val="ConsPlusNormal"/>
      </w:pPr>
      <w:bookmarkStart w:id="30" w:name="sub_602"/>
      <w:bookmarkEnd w:id="29"/>
      <w:r w:rsidRPr="005D5D10">
        <w:t xml:space="preserve">10.2. Член Комиссии, допустивший нарушение </w:t>
      </w:r>
      <w:hyperlink r:id="rId16" w:history="1">
        <w:r w:rsidRPr="005D5D10">
          <w:rPr>
            <w:rStyle w:val="af5"/>
            <w:b/>
          </w:rPr>
          <w:t>законодательства</w:t>
        </w:r>
      </w:hyperlink>
      <w:r w:rsidRPr="005D5D10">
        <w:t xml:space="preserve">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5D5D10" w:rsidRPr="005D5D10" w:rsidRDefault="005D5D10" w:rsidP="005D5D10">
      <w:pPr>
        <w:pStyle w:val="ConsPlusNormal"/>
      </w:pPr>
      <w:bookmarkStart w:id="31" w:name="sub_603"/>
      <w:bookmarkEnd w:id="30"/>
      <w:r w:rsidRPr="005D5D10">
        <w:t>10.3. В случае</w:t>
      </w:r>
      <w:proofErr w:type="gramStart"/>
      <w:r w:rsidRPr="005D5D10">
        <w:t>,</w:t>
      </w:r>
      <w:proofErr w:type="gramEnd"/>
      <w:r w:rsidRPr="005D5D10">
        <w:t xml:space="preserve"> если члену Комиссии станет известно о нарушении другим членом Комиссии </w:t>
      </w:r>
      <w:hyperlink r:id="rId17" w:history="1">
        <w:r w:rsidRPr="005D5D10">
          <w:rPr>
            <w:rStyle w:val="af5"/>
            <w:b/>
          </w:rPr>
          <w:t>законодательства</w:t>
        </w:r>
      </w:hyperlink>
      <w:r w:rsidRPr="005D5D10">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5D5D10" w:rsidRPr="005D5D10" w:rsidRDefault="005D5D10" w:rsidP="005D5D10">
      <w:pPr>
        <w:pStyle w:val="ConsPlusNormal"/>
      </w:pPr>
      <w:bookmarkStart w:id="32" w:name="sub_604"/>
      <w:bookmarkEnd w:id="31"/>
      <w:r w:rsidRPr="005D5D10">
        <w:t>10.4.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w:t>
      </w:r>
    </w:p>
    <w:bookmarkEnd w:id="32"/>
    <w:p w:rsidR="005D5D10" w:rsidRPr="005D5D10" w:rsidRDefault="005D5D10" w:rsidP="005D5D10">
      <w:pPr>
        <w:pStyle w:val="ConsPlusNormal"/>
      </w:pPr>
    </w:p>
    <w:p w:rsidR="005D5D10" w:rsidRPr="005D5D10" w:rsidRDefault="005D5D10" w:rsidP="005D5D10">
      <w:pPr>
        <w:pStyle w:val="ConsPlusNormal"/>
      </w:pPr>
    </w:p>
    <w:p w:rsidR="00EA12CD" w:rsidRPr="008F3E5B" w:rsidRDefault="00EA12CD" w:rsidP="00EA12CD">
      <w:pPr>
        <w:pStyle w:val="ConsPlusNormal"/>
        <w:jc w:val="both"/>
        <w:rPr>
          <w:color w:val="FF0000"/>
        </w:rPr>
      </w:pPr>
    </w:p>
    <w:p w:rsidR="00EA12CD" w:rsidRDefault="00EA12CD" w:rsidP="00EA12CD">
      <w:pPr>
        <w:widowControl w:val="0"/>
        <w:ind w:firstLine="720"/>
        <w:jc w:val="center"/>
        <w:rPr>
          <w:sz w:val="28"/>
          <w:szCs w:val="28"/>
        </w:rPr>
      </w:pPr>
    </w:p>
    <w:p w:rsidR="00EA12CD" w:rsidRDefault="00EA12CD" w:rsidP="00EA12CD"/>
    <w:p w:rsidR="00EA12CD" w:rsidRDefault="00EA12CD" w:rsidP="00350CBF">
      <w:pPr>
        <w:widowControl w:val="0"/>
        <w:ind w:firstLine="720"/>
        <w:jc w:val="center"/>
        <w:rPr>
          <w:sz w:val="28"/>
          <w:szCs w:val="28"/>
        </w:rPr>
      </w:pPr>
    </w:p>
    <w:sectPr w:rsidR="00EA12CD" w:rsidSect="00350CBF">
      <w:footerReference w:type="even" r:id="rId18"/>
      <w:footerReference w:type="default" r:id="rId19"/>
      <w:pgSz w:w="11909" w:h="16834" w:code="9"/>
      <w:pgMar w:top="709" w:right="1136" w:bottom="426" w:left="1134"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5B" w:rsidRDefault="00A1465B">
      <w:r>
        <w:separator/>
      </w:r>
    </w:p>
  </w:endnote>
  <w:endnote w:type="continuationSeparator" w:id="0">
    <w:p w:rsidR="00A1465B" w:rsidRDefault="00A1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54" w:rsidRDefault="00044DCF" w:rsidP="00745ABF">
    <w:pPr>
      <w:pStyle w:val="a8"/>
      <w:framePr w:wrap="around" w:vAnchor="text" w:hAnchor="margin" w:xAlign="right" w:y="1"/>
      <w:rPr>
        <w:rStyle w:val="ac"/>
      </w:rPr>
    </w:pPr>
    <w:r>
      <w:rPr>
        <w:rStyle w:val="ac"/>
      </w:rPr>
      <w:fldChar w:fldCharType="begin"/>
    </w:r>
    <w:r w:rsidR="002B1954">
      <w:rPr>
        <w:rStyle w:val="ac"/>
      </w:rPr>
      <w:instrText xml:space="preserve">PAGE  </w:instrText>
    </w:r>
    <w:r>
      <w:rPr>
        <w:rStyle w:val="ac"/>
      </w:rPr>
      <w:fldChar w:fldCharType="end"/>
    </w:r>
  </w:p>
  <w:p w:rsidR="002B1954" w:rsidRDefault="002B195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54" w:rsidRDefault="00044DCF" w:rsidP="00745ABF">
    <w:pPr>
      <w:pStyle w:val="a8"/>
      <w:framePr w:wrap="around" w:vAnchor="text" w:hAnchor="margin" w:xAlign="right" w:y="1"/>
      <w:rPr>
        <w:rStyle w:val="ac"/>
      </w:rPr>
    </w:pPr>
    <w:r>
      <w:rPr>
        <w:rStyle w:val="ac"/>
      </w:rPr>
      <w:fldChar w:fldCharType="begin"/>
    </w:r>
    <w:r w:rsidR="002B1954">
      <w:rPr>
        <w:rStyle w:val="ac"/>
      </w:rPr>
      <w:instrText xml:space="preserve">PAGE  </w:instrText>
    </w:r>
    <w:r>
      <w:rPr>
        <w:rStyle w:val="ac"/>
      </w:rPr>
      <w:fldChar w:fldCharType="separate"/>
    </w:r>
    <w:r w:rsidR="00723CD2">
      <w:rPr>
        <w:rStyle w:val="ac"/>
        <w:noProof/>
      </w:rPr>
      <w:t>4</w:t>
    </w:r>
    <w:r>
      <w:rPr>
        <w:rStyle w:val="ac"/>
      </w:rPr>
      <w:fldChar w:fldCharType="end"/>
    </w:r>
  </w:p>
  <w:p w:rsidR="002B1954" w:rsidRDefault="002B1954"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5B" w:rsidRDefault="00A1465B">
      <w:r>
        <w:separator/>
      </w:r>
    </w:p>
  </w:footnote>
  <w:footnote w:type="continuationSeparator" w:id="0">
    <w:p w:rsidR="00A1465B" w:rsidRDefault="00A14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6"/>
  </w:num>
  <w:num w:numId="2">
    <w:abstractNumId w:val="5"/>
  </w:num>
  <w:num w:numId="3">
    <w:abstractNumId w:val="11"/>
  </w:num>
  <w:num w:numId="4">
    <w:abstractNumId w:val="2"/>
  </w:num>
  <w:num w:numId="5">
    <w:abstractNumId w:val="6"/>
  </w:num>
  <w:num w:numId="6">
    <w:abstractNumId w:val="9"/>
  </w:num>
  <w:num w:numId="7">
    <w:abstractNumId w:val="0"/>
  </w:num>
  <w:num w:numId="8">
    <w:abstractNumId w:val="12"/>
  </w:num>
  <w:num w:numId="9">
    <w:abstractNumId w:val="4"/>
  </w:num>
  <w:num w:numId="10">
    <w:abstractNumId w:val="3"/>
  </w:num>
  <w:num w:numId="11">
    <w:abstractNumId w:val="10"/>
  </w:num>
  <w:num w:numId="12">
    <w:abstractNumId w:val="15"/>
  </w:num>
  <w:num w:numId="13">
    <w:abstractNumId w:val="8"/>
  </w:num>
  <w:num w:numId="14">
    <w:abstractNumId w:val="17"/>
  </w:num>
  <w:num w:numId="15">
    <w:abstractNumId w:val="14"/>
  </w:num>
  <w:num w:numId="16">
    <w:abstractNumId w:val="7"/>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4DCF"/>
    <w:rsid w:val="000465A6"/>
    <w:rsid w:val="00046E6C"/>
    <w:rsid w:val="00051BC9"/>
    <w:rsid w:val="000553CB"/>
    <w:rsid w:val="00055658"/>
    <w:rsid w:val="000564C7"/>
    <w:rsid w:val="00063930"/>
    <w:rsid w:val="000676E0"/>
    <w:rsid w:val="00072471"/>
    <w:rsid w:val="00073812"/>
    <w:rsid w:val="00077607"/>
    <w:rsid w:val="0008054C"/>
    <w:rsid w:val="000813B6"/>
    <w:rsid w:val="000A1D2A"/>
    <w:rsid w:val="000A4737"/>
    <w:rsid w:val="000A62EB"/>
    <w:rsid w:val="000A6888"/>
    <w:rsid w:val="000A7859"/>
    <w:rsid w:val="000B1E8F"/>
    <w:rsid w:val="000B3952"/>
    <w:rsid w:val="000B3C5E"/>
    <w:rsid w:val="000B4016"/>
    <w:rsid w:val="000B4EB6"/>
    <w:rsid w:val="000B533D"/>
    <w:rsid w:val="000C00C6"/>
    <w:rsid w:val="000C5E2C"/>
    <w:rsid w:val="000D08B2"/>
    <w:rsid w:val="000D157C"/>
    <w:rsid w:val="000D29D8"/>
    <w:rsid w:val="000E1E20"/>
    <w:rsid w:val="000E48AA"/>
    <w:rsid w:val="000E5F10"/>
    <w:rsid w:val="000E5F11"/>
    <w:rsid w:val="000F06A4"/>
    <w:rsid w:val="0010321F"/>
    <w:rsid w:val="001114FA"/>
    <w:rsid w:val="001157AE"/>
    <w:rsid w:val="00115A46"/>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4BB3"/>
    <w:rsid w:val="00166D02"/>
    <w:rsid w:val="001824A9"/>
    <w:rsid w:val="0018320F"/>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D00C4"/>
    <w:rsid w:val="001D1F74"/>
    <w:rsid w:val="001D5EC3"/>
    <w:rsid w:val="001E05D6"/>
    <w:rsid w:val="001E61C2"/>
    <w:rsid w:val="001E7744"/>
    <w:rsid w:val="001E7D7F"/>
    <w:rsid w:val="001F23FF"/>
    <w:rsid w:val="001F2576"/>
    <w:rsid w:val="001F49F2"/>
    <w:rsid w:val="001F5743"/>
    <w:rsid w:val="002015E3"/>
    <w:rsid w:val="00203618"/>
    <w:rsid w:val="00204667"/>
    <w:rsid w:val="002052ED"/>
    <w:rsid w:val="00206936"/>
    <w:rsid w:val="002079AD"/>
    <w:rsid w:val="00215B9B"/>
    <w:rsid w:val="00216ADF"/>
    <w:rsid w:val="00217B5E"/>
    <w:rsid w:val="00223BD0"/>
    <w:rsid w:val="00223FCB"/>
    <w:rsid w:val="00227415"/>
    <w:rsid w:val="002355C2"/>
    <w:rsid w:val="002367BC"/>
    <w:rsid w:val="0024187C"/>
    <w:rsid w:val="002428A4"/>
    <w:rsid w:val="002439FE"/>
    <w:rsid w:val="00253935"/>
    <w:rsid w:val="00255472"/>
    <w:rsid w:val="00257360"/>
    <w:rsid w:val="0026127D"/>
    <w:rsid w:val="0026768C"/>
    <w:rsid w:val="0027683B"/>
    <w:rsid w:val="00276AFC"/>
    <w:rsid w:val="00283434"/>
    <w:rsid w:val="00283A65"/>
    <w:rsid w:val="00290E92"/>
    <w:rsid w:val="0029301B"/>
    <w:rsid w:val="0029470B"/>
    <w:rsid w:val="002957A0"/>
    <w:rsid w:val="002A2E0B"/>
    <w:rsid w:val="002A642E"/>
    <w:rsid w:val="002B0ED8"/>
    <w:rsid w:val="002B15BD"/>
    <w:rsid w:val="002B1954"/>
    <w:rsid w:val="002B22E6"/>
    <w:rsid w:val="002B29EC"/>
    <w:rsid w:val="002B4546"/>
    <w:rsid w:val="002B5BB9"/>
    <w:rsid w:val="002B6AE4"/>
    <w:rsid w:val="002C0B0B"/>
    <w:rsid w:val="002C2DF4"/>
    <w:rsid w:val="002C6052"/>
    <w:rsid w:val="002C6C4B"/>
    <w:rsid w:val="002C796B"/>
    <w:rsid w:val="002D180B"/>
    <w:rsid w:val="002D319D"/>
    <w:rsid w:val="002D404A"/>
    <w:rsid w:val="002D72B6"/>
    <w:rsid w:val="002E0366"/>
    <w:rsid w:val="002E4312"/>
    <w:rsid w:val="002E4E47"/>
    <w:rsid w:val="002E5BCB"/>
    <w:rsid w:val="002F4D57"/>
    <w:rsid w:val="0030313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CBF"/>
    <w:rsid w:val="00350EC9"/>
    <w:rsid w:val="003551F3"/>
    <w:rsid w:val="00361865"/>
    <w:rsid w:val="003629F0"/>
    <w:rsid w:val="003675FC"/>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04C0"/>
    <w:rsid w:val="004D189D"/>
    <w:rsid w:val="004D1F5B"/>
    <w:rsid w:val="004D240E"/>
    <w:rsid w:val="004D355F"/>
    <w:rsid w:val="004D7FD9"/>
    <w:rsid w:val="004E0A59"/>
    <w:rsid w:val="004E4DBD"/>
    <w:rsid w:val="004E5DC7"/>
    <w:rsid w:val="004E70BF"/>
    <w:rsid w:val="004E71E9"/>
    <w:rsid w:val="004F0F7E"/>
    <w:rsid w:val="004F125C"/>
    <w:rsid w:val="004F3F7C"/>
    <w:rsid w:val="004F4CBB"/>
    <w:rsid w:val="005033F0"/>
    <w:rsid w:val="00510406"/>
    <w:rsid w:val="00514E24"/>
    <w:rsid w:val="00514FF4"/>
    <w:rsid w:val="0051558F"/>
    <w:rsid w:val="00515763"/>
    <w:rsid w:val="005173F2"/>
    <w:rsid w:val="00523E32"/>
    <w:rsid w:val="00527B56"/>
    <w:rsid w:val="00532989"/>
    <w:rsid w:val="00536D6B"/>
    <w:rsid w:val="00536E3C"/>
    <w:rsid w:val="00544BB6"/>
    <w:rsid w:val="00560050"/>
    <w:rsid w:val="00570A36"/>
    <w:rsid w:val="0057575C"/>
    <w:rsid w:val="00577970"/>
    <w:rsid w:val="0058418D"/>
    <w:rsid w:val="00584659"/>
    <w:rsid w:val="0059285F"/>
    <w:rsid w:val="00596936"/>
    <w:rsid w:val="005A1DBB"/>
    <w:rsid w:val="005A5CE4"/>
    <w:rsid w:val="005A6DEA"/>
    <w:rsid w:val="005C2A31"/>
    <w:rsid w:val="005C42CB"/>
    <w:rsid w:val="005D1478"/>
    <w:rsid w:val="005D183B"/>
    <w:rsid w:val="005D49B5"/>
    <w:rsid w:val="005D57CC"/>
    <w:rsid w:val="005D5D10"/>
    <w:rsid w:val="005D6542"/>
    <w:rsid w:val="005D7087"/>
    <w:rsid w:val="005D7D52"/>
    <w:rsid w:val="005E5A3E"/>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38E4"/>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703701"/>
    <w:rsid w:val="00711E36"/>
    <w:rsid w:val="0071239B"/>
    <w:rsid w:val="00723CD2"/>
    <w:rsid w:val="0072516A"/>
    <w:rsid w:val="0073091A"/>
    <w:rsid w:val="00730D79"/>
    <w:rsid w:val="0073107D"/>
    <w:rsid w:val="00735B3A"/>
    <w:rsid w:val="00736452"/>
    <w:rsid w:val="00741F33"/>
    <w:rsid w:val="00743A70"/>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0561"/>
    <w:rsid w:val="007A3E5A"/>
    <w:rsid w:val="007A4730"/>
    <w:rsid w:val="007A47D8"/>
    <w:rsid w:val="007A6A88"/>
    <w:rsid w:val="007A7162"/>
    <w:rsid w:val="007A7C89"/>
    <w:rsid w:val="007B2187"/>
    <w:rsid w:val="007B2A28"/>
    <w:rsid w:val="007B4135"/>
    <w:rsid w:val="007B4BC2"/>
    <w:rsid w:val="007B63DF"/>
    <w:rsid w:val="007C2D29"/>
    <w:rsid w:val="007C411B"/>
    <w:rsid w:val="007D4AFE"/>
    <w:rsid w:val="007D4BDF"/>
    <w:rsid w:val="007E0B58"/>
    <w:rsid w:val="007E2897"/>
    <w:rsid w:val="007E58F8"/>
    <w:rsid w:val="007F0662"/>
    <w:rsid w:val="007F4F86"/>
    <w:rsid w:val="007F56DD"/>
    <w:rsid w:val="007F6167"/>
    <w:rsid w:val="00801E91"/>
    <w:rsid w:val="00802146"/>
    <w:rsid w:val="008067EB"/>
    <w:rsid w:val="00807445"/>
    <w:rsid w:val="00812D35"/>
    <w:rsid w:val="00825403"/>
    <w:rsid w:val="00825C91"/>
    <w:rsid w:val="0082635A"/>
    <w:rsid w:val="00837533"/>
    <w:rsid w:val="00837CE0"/>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279DD"/>
    <w:rsid w:val="00935666"/>
    <w:rsid w:val="00936DE3"/>
    <w:rsid w:val="00936F4D"/>
    <w:rsid w:val="00937EB4"/>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4F00"/>
    <w:rsid w:val="009E521D"/>
    <w:rsid w:val="009F186A"/>
    <w:rsid w:val="009F28F8"/>
    <w:rsid w:val="009F2FD2"/>
    <w:rsid w:val="009F53FC"/>
    <w:rsid w:val="00A028D8"/>
    <w:rsid w:val="00A0730D"/>
    <w:rsid w:val="00A11CBF"/>
    <w:rsid w:val="00A1465B"/>
    <w:rsid w:val="00A21D35"/>
    <w:rsid w:val="00A2268F"/>
    <w:rsid w:val="00A23923"/>
    <w:rsid w:val="00A249D7"/>
    <w:rsid w:val="00A25CAE"/>
    <w:rsid w:val="00A27913"/>
    <w:rsid w:val="00A30373"/>
    <w:rsid w:val="00A37AB7"/>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D77A3"/>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2B8C"/>
    <w:rsid w:val="00B8529F"/>
    <w:rsid w:val="00B8575A"/>
    <w:rsid w:val="00B91E3F"/>
    <w:rsid w:val="00B9373A"/>
    <w:rsid w:val="00B960B2"/>
    <w:rsid w:val="00BA0F1D"/>
    <w:rsid w:val="00BA1DEB"/>
    <w:rsid w:val="00BA2E04"/>
    <w:rsid w:val="00BA30B1"/>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3F13"/>
    <w:rsid w:val="00C055E3"/>
    <w:rsid w:val="00C07DF8"/>
    <w:rsid w:val="00C10A10"/>
    <w:rsid w:val="00C1413F"/>
    <w:rsid w:val="00C171DF"/>
    <w:rsid w:val="00C177BB"/>
    <w:rsid w:val="00C201BD"/>
    <w:rsid w:val="00C213F4"/>
    <w:rsid w:val="00C21F71"/>
    <w:rsid w:val="00C230A2"/>
    <w:rsid w:val="00C2560E"/>
    <w:rsid w:val="00C327FC"/>
    <w:rsid w:val="00C35C58"/>
    <w:rsid w:val="00C3612B"/>
    <w:rsid w:val="00C40355"/>
    <w:rsid w:val="00C422AC"/>
    <w:rsid w:val="00C43085"/>
    <w:rsid w:val="00C44301"/>
    <w:rsid w:val="00C45CD8"/>
    <w:rsid w:val="00C45F79"/>
    <w:rsid w:val="00C470D7"/>
    <w:rsid w:val="00C47957"/>
    <w:rsid w:val="00C50840"/>
    <w:rsid w:val="00C529E5"/>
    <w:rsid w:val="00C5366A"/>
    <w:rsid w:val="00C56ED2"/>
    <w:rsid w:val="00C576B4"/>
    <w:rsid w:val="00C63FDD"/>
    <w:rsid w:val="00C6702D"/>
    <w:rsid w:val="00C71B9F"/>
    <w:rsid w:val="00C73CAB"/>
    <w:rsid w:val="00C76AB7"/>
    <w:rsid w:val="00C80642"/>
    <w:rsid w:val="00C84BA5"/>
    <w:rsid w:val="00C87844"/>
    <w:rsid w:val="00C904E9"/>
    <w:rsid w:val="00C913A1"/>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6471"/>
    <w:rsid w:val="00D0740F"/>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2C19"/>
    <w:rsid w:val="00D73C25"/>
    <w:rsid w:val="00D76E77"/>
    <w:rsid w:val="00D809B6"/>
    <w:rsid w:val="00D83387"/>
    <w:rsid w:val="00D8360E"/>
    <w:rsid w:val="00D84291"/>
    <w:rsid w:val="00D84383"/>
    <w:rsid w:val="00D852C3"/>
    <w:rsid w:val="00D85539"/>
    <w:rsid w:val="00D87644"/>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1412C"/>
    <w:rsid w:val="00E2287D"/>
    <w:rsid w:val="00E23832"/>
    <w:rsid w:val="00E27B99"/>
    <w:rsid w:val="00E3036B"/>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12CD"/>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5CC8"/>
    <w:rsid w:val="00F5626E"/>
    <w:rsid w:val="00F57356"/>
    <w:rsid w:val="00F60EFB"/>
    <w:rsid w:val="00F61356"/>
    <w:rsid w:val="00F61FDE"/>
    <w:rsid w:val="00F67D96"/>
    <w:rsid w:val="00F70F4D"/>
    <w:rsid w:val="00F747C3"/>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5E9B"/>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12012604&amp;sub=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id=10064072&amp;sub=0" TargetMode="External"/><Relationship Id="rId17" Type="http://schemas.openxmlformats.org/officeDocument/2006/relationships/hyperlink" Target="http://internet.garant.ru/document?id=70253464&amp;sub=0" TargetMode="External"/><Relationship Id="rId2" Type="http://schemas.openxmlformats.org/officeDocument/2006/relationships/numbering" Target="numbering.xml"/><Relationship Id="rId16" Type="http://schemas.openxmlformats.org/officeDocument/2006/relationships/hyperlink" Target="http://internet.garant.ru/document?id=70253464&amp;su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0253464&amp;sub=0" TargetMode="External"/><Relationship Id="rId5" Type="http://schemas.openxmlformats.org/officeDocument/2006/relationships/settings" Target="settings.xml"/><Relationship Id="rId15" Type="http://schemas.openxmlformats.org/officeDocument/2006/relationships/hyperlink" Target="http://internet.garant.ru/document?id=70253464&amp;sub=0" TargetMode="External"/><Relationship Id="rId10" Type="http://schemas.openxmlformats.org/officeDocument/2006/relationships/hyperlink" Target="http://internet.garant.ru/document?id=70253464&amp;sub=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F2BC-5EA3-47C7-87F9-BE6E9B4D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6</cp:revision>
  <cp:lastPrinted>2021-11-17T10:44:00Z</cp:lastPrinted>
  <dcterms:created xsi:type="dcterms:W3CDTF">2023-05-04T11:26:00Z</dcterms:created>
  <dcterms:modified xsi:type="dcterms:W3CDTF">2023-05-18T07:09:00Z</dcterms:modified>
</cp:coreProperties>
</file>